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96AD" w14:textId="77777777" w:rsidR="00B27E71" w:rsidRDefault="00084FF4" w:rsidP="00BA1944">
      <w:pPr>
        <w:spacing w:before="44"/>
        <w:ind w:left="100"/>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en-GB" w:eastAsia="en-GB"/>
        </w:rPr>
        <w:drawing>
          <wp:anchor distT="0" distB="0" distL="114300" distR="114300" simplePos="0" relativeHeight="251658240" behindDoc="1" locked="0" layoutInCell="1" allowOverlap="1" wp14:anchorId="2E319D3B" wp14:editId="4069BC39">
            <wp:simplePos x="0" y="0"/>
            <wp:positionH relativeFrom="column">
              <wp:posOffset>3332324</wp:posOffset>
            </wp:positionH>
            <wp:positionV relativeFrom="paragraph">
              <wp:posOffset>192</wp:posOffset>
            </wp:positionV>
            <wp:extent cx="2434056" cy="794575"/>
            <wp:effectExtent l="0" t="0" r="4445" b="5715"/>
            <wp:wrapTight wrapText="bothSides">
              <wp:wrapPolygon edited="0">
                <wp:start x="0" y="0"/>
                <wp:lineTo x="0" y="21237"/>
                <wp:lineTo x="21470" y="21237"/>
                <wp:lineTo x="2147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4056" cy="794575"/>
                    </a:xfrm>
                    <a:prstGeom prst="rect">
                      <a:avLst/>
                    </a:prstGeom>
                  </pic:spPr>
                </pic:pic>
              </a:graphicData>
            </a:graphic>
          </wp:anchor>
        </w:drawing>
      </w:r>
    </w:p>
    <w:p w14:paraId="121E49DC" w14:textId="77777777" w:rsidR="00B27E71" w:rsidRDefault="00B27E71" w:rsidP="00BA1944">
      <w:pPr>
        <w:spacing w:line="200" w:lineRule="atLeast"/>
        <w:ind w:left="2683"/>
        <w:rPr>
          <w:rFonts w:ascii="Times New Roman" w:eastAsia="Times New Roman" w:hAnsi="Times New Roman" w:cs="Times New Roman"/>
          <w:sz w:val="20"/>
          <w:szCs w:val="20"/>
        </w:rPr>
      </w:pPr>
    </w:p>
    <w:p w14:paraId="2F043CB0" w14:textId="77777777" w:rsidR="00B27E71" w:rsidRDefault="00B27E71" w:rsidP="00BA1944">
      <w:pPr>
        <w:rPr>
          <w:rFonts w:ascii="Times New Roman" w:eastAsia="Times New Roman" w:hAnsi="Times New Roman" w:cs="Times New Roman"/>
          <w:sz w:val="20"/>
          <w:szCs w:val="20"/>
        </w:rPr>
      </w:pPr>
    </w:p>
    <w:p w14:paraId="5098F584" w14:textId="77777777" w:rsidR="00B27E71" w:rsidRDefault="00B27E71" w:rsidP="00BA1944">
      <w:pPr>
        <w:spacing w:before="7"/>
        <w:rPr>
          <w:rFonts w:ascii="Times New Roman" w:eastAsia="Times New Roman" w:hAnsi="Times New Roman" w:cs="Times New Roman"/>
          <w:sz w:val="23"/>
          <w:szCs w:val="23"/>
        </w:rPr>
      </w:pPr>
    </w:p>
    <w:p w14:paraId="170FB108" w14:textId="77777777" w:rsidR="00084FF4" w:rsidRDefault="00084FF4" w:rsidP="00BA1944">
      <w:pPr>
        <w:spacing w:before="44"/>
        <w:ind w:left="100"/>
        <w:rPr>
          <w:rFonts w:ascii="Calibri"/>
          <w:b/>
          <w:color w:val="31849B"/>
          <w:spacing w:val="-1"/>
          <w:sz w:val="28"/>
        </w:rPr>
      </w:pPr>
    </w:p>
    <w:p w14:paraId="50073ED8" w14:textId="77777777" w:rsidR="00084FF4" w:rsidRDefault="00084FF4" w:rsidP="00BA1944">
      <w:pPr>
        <w:spacing w:before="44"/>
        <w:ind w:left="100"/>
        <w:rPr>
          <w:rFonts w:ascii="Calibri"/>
          <w:b/>
          <w:color w:val="31849B"/>
          <w:spacing w:val="-1"/>
          <w:sz w:val="28"/>
        </w:rPr>
      </w:pPr>
    </w:p>
    <w:p w14:paraId="4102D47D" w14:textId="77777777" w:rsidR="00B27E71" w:rsidRPr="00084FF4" w:rsidRDefault="002178E1" w:rsidP="00BA1944">
      <w:pPr>
        <w:spacing w:before="44"/>
        <w:ind w:left="100"/>
        <w:rPr>
          <w:rFonts w:ascii="Calibri" w:eastAsia="Calibri" w:hAnsi="Calibri" w:cs="Calibri"/>
          <w:color w:val="31849B" w:themeColor="accent5" w:themeShade="BF"/>
          <w:sz w:val="28"/>
          <w:szCs w:val="28"/>
        </w:rPr>
      </w:pPr>
      <w:r w:rsidRPr="00084FF4">
        <w:rPr>
          <w:rFonts w:ascii="Calibri"/>
          <w:b/>
          <w:color w:val="31849B" w:themeColor="accent5" w:themeShade="BF"/>
          <w:spacing w:val="-1"/>
          <w:sz w:val="28"/>
        </w:rPr>
        <w:t>FREEDOM</w:t>
      </w:r>
      <w:r w:rsidRPr="00084FF4">
        <w:rPr>
          <w:rFonts w:ascii="Calibri"/>
          <w:b/>
          <w:color w:val="31849B" w:themeColor="accent5" w:themeShade="BF"/>
          <w:spacing w:val="-2"/>
          <w:sz w:val="28"/>
        </w:rPr>
        <w:t xml:space="preserve"> </w:t>
      </w:r>
      <w:r w:rsidRPr="00084FF4">
        <w:rPr>
          <w:rFonts w:ascii="Calibri"/>
          <w:b/>
          <w:color w:val="31849B" w:themeColor="accent5" w:themeShade="BF"/>
          <w:spacing w:val="-1"/>
          <w:sz w:val="28"/>
        </w:rPr>
        <w:t>OF INFORMATION</w:t>
      </w:r>
      <w:r w:rsidRPr="00084FF4">
        <w:rPr>
          <w:rFonts w:ascii="Calibri"/>
          <w:b/>
          <w:color w:val="31849B" w:themeColor="accent5" w:themeShade="BF"/>
          <w:spacing w:val="-2"/>
          <w:sz w:val="28"/>
        </w:rPr>
        <w:t xml:space="preserve"> </w:t>
      </w:r>
      <w:r w:rsidRPr="00084FF4">
        <w:rPr>
          <w:rFonts w:ascii="Calibri"/>
          <w:b/>
          <w:color w:val="31849B" w:themeColor="accent5" w:themeShade="BF"/>
          <w:spacing w:val="-1"/>
          <w:sz w:val="28"/>
        </w:rPr>
        <w:t>PUBLICATION</w:t>
      </w:r>
      <w:r w:rsidRPr="00084FF4">
        <w:rPr>
          <w:rFonts w:ascii="Calibri"/>
          <w:b/>
          <w:color w:val="31849B" w:themeColor="accent5" w:themeShade="BF"/>
          <w:spacing w:val="-2"/>
          <w:sz w:val="28"/>
        </w:rPr>
        <w:t xml:space="preserve"> </w:t>
      </w:r>
      <w:r w:rsidRPr="00084FF4">
        <w:rPr>
          <w:rFonts w:ascii="Calibri"/>
          <w:b/>
          <w:color w:val="31849B" w:themeColor="accent5" w:themeShade="BF"/>
          <w:spacing w:val="-1"/>
          <w:sz w:val="28"/>
        </w:rPr>
        <w:t>SCHEME</w:t>
      </w:r>
    </w:p>
    <w:p w14:paraId="249E8818" w14:textId="77777777" w:rsidR="00B27E71" w:rsidRDefault="00B27E71" w:rsidP="00BA1944">
      <w:pPr>
        <w:spacing w:before="9"/>
        <w:rPr>
          <w:rFonts w:ascii="Calibri" w:eastAsia="Calibri" w:hAnsi="Calibri" w:cs="Calibri"/>
          <w:b/>
          <w:bCs/>
          <w:sz w:val="21"/>
          <w:szCs w:val="21"/>
        </w:rPr>
      </w:pPr>
    </w:p>
    <w:p w14:paraId="70D7BB89" w14:textId="77777777" w:rsidR="00B27E71" w:rsidRDefault="002178E1" w:rsidP="00BA1944">
      <w:pPr>
        <w:pStyle w:val="Heading1"/>
        <w:numPr>
          <w:ilvl w:val="0"/>
          <w:numId w:val="3"/>
        </w:numPr>
        <w:tabs>
          <w:tab w:val="left" w:pos="821"/>
        </w:tabs>
        <w:ind w:hanging="720"/>
        <w:rPr>
          <w:b w:val="0"/>
          <w:bCs w:val="0"/>
        </w:rPr>
      </w:pPr>
      <w:r>
        <w:rPr>
          <w:color w:val="31849B"/>
          <w:spacing w:val="-1"/>
        </w:rPr>
        <w:t>LEGAL</w:t>
      </w:r>
      <w:r>
        <w:rPr>
          <w:color w:val="31849B"/>
        </w:rPr>
        <w:t xml:space="preserve"> </w:t>
      </w:r>
      <w:r>
        <w:rPr>
          <w:color w:val="31849B"/>
          <w:spacing w:val="-1"/>
        </w:rPr>
        <w:t>REQUIREMENT</w:t>
      </w:r>
    </w:p>
    <w:p w14:paraId="1F42672A" w14:textId="77777777" w:rsidR="00B27E71" w:rsidRDefault="00B27E71" w:rsidP="00BA1944">
      <w:pPr>
        <w:rPr>
          <w:rFonts w:ascii="Calibri" w:eastAsia="Calibri" w:hAnsi="Calibri" w:cs="Calibri"/>
          <w:b/>
          <w:bCs/>
        </w:rPr>
      </w:pPr>
    </w:p>
    <w:p w14:paraId="517C7B6A" w14:textId="77777777" w:rsidR="00B27E71" w:rsidRDefault="002178E1" w:rsidP="00BA1944">
      <w:pPr>
        <w:pStyle w:val="BodyText"/>
        <w:numPr>
          <w:ilvl w:val="1"/>
          <w:numId w:val="3"/>
        </w:numPr>
        <w:tabs>
          <w:tab w:val="left" w:pos="821"/>
        </w:tabs>
        <w:ind w:right="114" w:hanging="720"/>
      </w:pPr>
      <w:r>
        <w:rPr>
          <w:spacing w:val="-1"/>
        </w:rPr>
        <w:t>Adopting</w:t>
      </w:r>
      <w:r>
        <w:rPr>
          <w:spacing w:val="25"/>
        </w:rPr>
        <w:t xml:space="preserve"> </w:t>
      </w:r>
      <w:r>
        <w:t>a</w:t>
      </w:r>
      <w:r>
        <w:rPr>
          <w:spacing w:val="27"/>
        </w:rPr>
        <w:t xml:space="preserve"> </w:t>
      </w:r>
      <w:r>
        <w:rPr>
          <w:spacing w:val="-1"/>
        </w:rPr>
        <w:t>publication</w:t>
      </w:r>
      <w:r>
        <w:rPr>
          <w:spacing w:val="26"/>
        </w:rPr>
        <w:t xml:space="preserve"> </w:t>
      </w:r>
      <w:r>
        <w:rPr>
          <w:spacing w:val="-2"/>
        </w:rPr>
        <w:t>scheme</w:t>
      </w:r>
      <w:r>
        <w:rPr>
          <w:spacing w:val="26"/>
        </w:rPr>
        <w:t xml:space="preserve"> </w:t>
      </w:r>
      <w:r>
        <w:rPr>
          <w:spacing w:val="-1"/>
        </w:rPr>
        <w:t>is</w:t>
      </w:r>
      <w:r>
        <w:rPr>
          <w:spacing w:val="27"/>
        </w:rPr>
        <w:t xml:space="preserve"> </w:t>
      </w:r>
      <w:r>
        <w:t>a</w:t>
      </w:r>
      <w:r>
        <w:rPr>
          <w:spacing w:val="24"/>
        </w:rPr>
        <w:t xml:space="preserve"> </w:t>
      </w:r>
      <w:r>
        <w:rPr>
          <w:spacing w:val="-1"/>
        </w:rPr>
        <w:t>requirement</w:t>
      </w:r>
      <w:r>
        <w:rPr>
          <w:spacing w:val="25"/>
        </w:rPr>
        <w:t xml:space="preserve"> </w:t>
      </w:r>
      <w:r>
        <w:t>of</w:t>
      </w:r>
      <w:r>
        <w:rPr>
          <w:spacing w:val="24"/>
        </w:rPr>
        <w:t xml:space="preserve"> </w:t>
      </w:r>
      <w:r>
        <w:rPr>
          <w:spacing w:val="-1"/>
        </w:rPr>
        <w:t>the</w:t>
      </w:r>
      <w:r>
        <w:rPr>
          <w:spacing w:val="27"/>
        </w:rPr>
        <w:t xml:space="preserve"> </w:t>
      </w:r>
      <w:r>
        <w:rPr>
          <w:spacing w:val="-1"/>
        </w:rPr>
        <w:t>Freedom</w:t>
      </w:r>
      <w:r>
        <w:rPr>
          <w:spacing w:val="25"/>
        </w:rPr>
        <w:t xml:space="preserve"> </w:t>
      </w:r>
      <w:r>
        <w:t>of</w:t>
      </w:r>
      <w:r>
        <w:rPr>
          <w:spacing w:val="24"/>
        </w:rPr>
        <w:t xml:space="preserve"> </w:t>
      </w:r>
      <w:r>
        <w:rPr>
          <w:spacing w:val="-1"/>
        </w:rPr>
        <w:t>Information</w:t>
      </w:r>
      <w:r>
        <w:rPr>
          <w:spacing w:val="26"/>
        </w:rPr>
        <w:t xml:space="preserve"> </w:t>
      </w:r>
      <w:r>
        <w:rPr>
          <w:spacing w:val="-1"/>
        </w:rPr>
        <w:t>Act</w:t>
      </w:r>
      <w:r>
        <w:rPr>
          <w:spacing w:val="27"/>
        </w:rPr>
        <w:t xml:space="preserve"> </w:t>
      </w:r>
      <w:r>
        <w:rPr>
          <w:spacing w:val="-1"/>
        </w:rPr>
        <w:t>2000.</w:t>
      </w:r>
      <w:r>
        <w:rPr>
          <w:spacing w:val="51"/>
        </w:rPr>
        <w:t xml:space="preserve"> </w:t>
      </w:r>
      <w:r>
        <w:rPr>
          <w:spacing w:val="-1"/>
        </w:rPr>
        <w:t>This</w:t>
      </w:r>
      <w:r>
        <w:rPr>
          <w:spacing w:val="7"/>
        </w:rPr>
        <w:t xml:space="preserve"> </w:t>
      </w:r>
      <w:r>
        <w:rPr>
          <w:spacing w:val="-1"/>
        </w:rPr>
        <w:t>Act</w:t>
      </w:r>
      <w:r>
        <w:rPr>
          <w:spacing w:val="8"/>
        </w:rPr>
        <w:t xml:space="preserve"> </w:t>
      </w:r>
      <w:r>
        <w:rPr>
          <w:spacing w:val="-1"/>
        </w:rPr>
        <w:t>promotes</w:t>
      </w:r>
      <w:r>
        <w:rPr>
          <w:spacing w:val="7"/>
        </w:rPr>
        <w:t xml:space="preserve"> </w:t>
      </w:r>
      <w:r>
        <w:rPr>
          <w:spacing w:val="-1"/>
        </w:rPr>
        <w:t>greater</w:t>
      </w:r>
      <w:r>
        <w:rPr>
          <w:spacing w:val="5"/>
        </w:rPr>
        <w:t xml:space="preserve"> </w:t>
      </w:r>
      <w:r>
        <w:rPr>
          <w:spacing w:val="-1"/>
        </w:rPr>
        <w:t>openness</w:t>
      </w:r>
      <w:r>
        <w:rPr>
          <w:spacing w:val="7"/>
        </w:rPr>
        <w:t xml:space="preserve"> </w:t>
      </w:r>
      <w:r>
        <w:rPr>
          <w:spacing w:val="-1"/>
        </w:rPr>
        <w:t>and</w:t>
      </w:r>
      <w:r>
        <w:rPr>
          <w:spacing w:val="7"/>
        </w:rPr>
        <w:t xml:space="preserve"> </w:t>
      </w:r>
      <w:r>
        <w:rPr>
          <w:spacing w:val="-1"/>
        </w:rPr>
        <w:t>accountability</w:t>
      </w:r>
      <w:r>
        <w:rPr>
          <w:spacing w:val="8"/>
        </w:rPr>
        <w:t xml:space="preserve"> </w:t>
      </w:r>
      <w:r>
        <w:rPr>
          <w:spacing w:val="-1"/>
        </w:rPr>
        <w:t>across</w:t>
      </w:r>
      <w:r>
        <w:rPr>
          <w:spacing w:val="7"/>
        </w:rPr>
        <w:t xml:space="preserve"> </w:t>
      </w:r>
      <w:r>
        <w:rPr>
          <w:spacing w:val="-1"/>
        </w:rPr>
        <w:t>the</w:t>
      </w:r>
      <w:r>
        <w:rPr>
          <w:spacing w:val="8"/>
        </w:rPr>
        <w:t xml:space="preserve"> </w:t>
      </w:r>
      <w:r>
        <w:rPr>
          <w:spacing w:val="-1"/>
        </w:rPr>
        <w:t>public</w:t>
      </w:r>
      <w:r>
        <w:rPr>
          <w:spacing w:val="8"/>
        </w:rPr>
        <w:t xml:space="preserve"> </w:t>
      </w:r>
      <w:r>
        <w:rPr>
          <w:spacing w:val="-1"/>
        </w:rPr>
        <w:t>sector</w:t>
      </w:r>
      <w:r>
        <w:rPr>
          <w:spacing w:val="5"/>
        </w:rPr>
        <w:t xml:space="preserve"> </w:t>
      </w:r>
      <w:r>
        <w:rPr>
          <w:spacing w:val="-1"/>
        </w:rPr>
        <w:t>by</w:t>
      </w:r>
      <w:r>
        <w:rPr>
          <w:spacing w:val="8"/>
        </w:rPr>
        <w:t xml:space="preserve"> </w:t>
      </w:r>
      <w:r>
        <w:rPr>
          <w:spacing w:val="-1"/>
        </w:rPr>
        <w:t>requiring</w:t>
      </w:r>
      <w:r>
        <w:rPr>
          <w:spacing w:val="55"/>
        </w:rPr>
        <w:t xml:space="preserve"> </w:t>
      </w:r>
      <w:r>
        <w:rPr>
          <w:spacing w:val="-1"/>
        </w:rPr>
        <w:t>all</w:t>
      </w:r>
      <w:r>
        <w:rPr>
          <w:spacing w:val="8"/>
        </w:rPr>
        <w:t xml:space="preserve"> </w:t>
      </w:r>
      <w:r>
        <w:rPr>
          <w:spacing w:val="-1"/>
        </w:rPr>
        <w:t>‘public</w:t>
      </w:r>
      <w:r>
        <w:rPr>
          <w:spacing w:val="8"/>
        </w:rPr>
        <w:t xml:space="preserve"> </w:t>
      </w:r>
      <w:r>
        <w:rPr>
          <w:spacing w:val="-1"/>
        </w:rPr>
        <w:t>authorities’</w:t>
      </w:r>
      <w:r>
        <w:rPr>
          <w:spacing w:val="6"/>
        </w:rPr>
        <w:t xml:space="preserve"> </w:t>
      </w:r>
      <w:r>
        <w:t>to</w:t>
      </w:r>
      <w:r>
        <w:rPr>
          <w:spacing w:val="4"/>
        </w:rPr>
        <w:t xml:space="preserve"> </w:t>
      </w:r>
      <w:r>
        <w:rPr>
          <w:spacing w:val="-1"/>
        </w:rPr>
        <w:t>make</w:t>
      </w:r>
      <w:r>
        <w:rPr>
          <w:spacing w:val="9"/>
        </w:rPr>
        <w:t xml:space="preserve"> </w:t>
      </w:r>
      <w:r>
        <w:rPr>
          <w:spacing w:val="-1"/>
        </w:rPr>
        <w:t>information</w:t>
      </w:r>
      <w:r>
        <w:rPr>
          <w:spacing w:val="7"/>
        </w:rPr>
        <w:t xml:space="preserve"> </w:t>
      </w:r>
      <w:r>
        <w:rPr>
          <w:spacing w:val="-2"/>
        </w:rPr>
        <w:t>available</w:t>
      </w:r>
      <w:r>
        <w:rPr>
          <w:spacing w:val="9"/>
        </w:rPr>
        <w:t xml:space="preserve"> </w:t>
      </w:r>
      <w:r>
        <w:rPr>
          <w:spacing w:val="-1"/>
        </w:rPr>
        <w:t>proactively,</w:t>
      </w:r>
      <w:r>
        <w:rPr>
          <w:spacing w:val="6"/>
        </w:rPr>
        <w:t xml:space="preserve"> </w:t>
      </w:r>
      <w:r>
        <w:rPr>
          <w:spacing w:val="-1"/>
        </w:rPr>
        <w:t>through</w:t>
      </w:r>
      <w:r>
        <w:rPr>
          <w:spacing w:val="7"/>
        </w:rPr>
        <w:t xml:space="preserve"> </w:t>
      </w:r>
      <w:r>
        <w:t>a</w:t>
      </w:r>
      <w:r>
        <w:rPr>
          <w:spacing w:val="5"/>
        </w:rPr>
        <w:t xml:space="preserve"> </w:t>
      </w:r>
      <w:r>
        <w:rPr>
          <w:spacing w:val="-1"/>
        </w:rPr>
        <w:t>publication</w:t>
      </w:r>
      <w:r>
        <w:rPr>
          <w:spacing w:val="65"/>
        </w:rPr>
        <w:t xml:space="preserve"> </w:t>
      </w:r>
      <w:r>
        <w:rPr>
          <w:spacing w:val="-1"/>
        </w:rPr>
        <w:t>scheme.</w:t>
      </w:r>
    </w:p>
    <w:p w14:paraId="2F978473" w14:textId="77777777" w:rsidR="00B27E71" w:rsidRDefault="00B27E71" w:rsidP="00BA1944">
      <w:pPr>
        <w:rPr>
          <w:rFonts w:ascii="Calibri" w:eastAsia="Calibri" w:hAnsi="Calibri" w:cs="Calibri"/>
        </w:rPr>
      </w:pPr>
    </w:p>
    <w:p w14:paraId="62C0FBAE" w14:textId="77777777" w:rsidR="00B27E71" w:rsidRDefault="002178E1" w:rsidP="00BA1944">
      <w:pPr>
        <w:pStyle w:val="BodyText"/>
        <w:numPr>
          <w:ilvl w:val="1"/>
          <w:numId w:val="3"/>
        </w:numPr>
        <w:tabs>
          <w:tab w:val="left" w:pos="821"/>
        </w:tabs>
        <w:ind w:right="115" w:hanging="720"/>
      </w:pPr>
      <w:r>
        <w:rPr>
          <w:spacing w:val="-1"/>
        </w:rPr>
        <w:t>‘Public</w:t>
      </w:r>
      <w:r>
        <w:rPr>
          <w:spacing w:val="3"/>
        </w:rPr>
        <w:t xml:space="preserve"> </w:t>
      </w:r>
      <w:r>
        <w:rPr>
          <w:spacing w:val="-1"/>
        </w:rPr>
        <w:t>authorities’</w:t>
      </w:r>
      <w:r>
        <w:t xml:space="preserve"> </w:t>
      </w:r>
      <w:r>
        <w:rPr>
          <w:spacing w:val="-1"/>
        </w:rPr>
        <w:t>are</w:t>
      </w:r>
      <w:r>
        <w:rPr>
          <w:spacing w:val="1"/>
        </w:rPr>
        <w:t xml:space="preserve"> </w:t>
      </w:r>
      <w:r>
        <w:rPr>
          <w:spacing w:val="-1"/>
        </w:rPr>
        <w:t>defined</w:t>
      </w:r>
      <w:r>
        <w:rPr>
          <w:spacing w:val="2"/>
        </w:rPr>
        <w:t xml:space="preserve"> </w:t>
      </w:r>
      <w:r>
        <w:rPr>
          <w:spacing w:val="-1"/>
        </w:rPr>
        <w:t>in the</w:t>
      </w:r>
      <w:r>
        <w:rPr>
          <w:spacing w:val="1"/>
        </w:rPr>
        <w:t xml:space="preserve"> </w:t>
      </w:r>
      <w:r>
        <w:rPr>
          <w:spacing w:val="-1"/>
        </w:rPr>
        <w:t>Act</w:t>
      </w:r>
      <w:r>
        <w:rPr>
          <w:spacing w:val="1"/>
        </w:rPr>
        <w:t xml:space="preserve"> </w:t>
      </w:r>
      <w:r>
        <w:rPr>
          <w:spacing w:val="-1"/>
        </w:rPr>
        <w:t>and</w:t>
      </w:r>
      <w:r>
        <w:rPr>
          <w:spacing w:val="2"/>
        </w:rPr>
        <w:t xml:space="preserve"> </w:t>
      </w:r>
      <w:r>
        <w:rPr>
          <w:spacing w:val="-1"/>
        </w:rPr>
        <w:t>include</w:t>
      </w:r>
      <w:r>
        <w:rPr>
          <w:spacing w:val="-2"/>
        </w:rPr>
        <w:t xml:space="preserve"> </w:t>
      </w:r>
      <w:r w:rsidR="00905771">
        <w:rPr>
          <w:spacing w:val="-1"/>
        </w:rPr>
        <w:t>u</w:t>
      </w:r>
      <w:r>
        <w:rPr>
          <w:spacing w:val="-1"/>
        </w:rPr>
        <w:t>niversities,</w:t>
      </w:r>
      <w:r>
        <w:t xml:space="preserve"> </w:t>
      </w:r>
      <w:r>
        <w:rPr>
          <w:spacing w:val="-1"/>
        </w:rPr>
        <w:t>further</w:t>
      </w:r>
      <w:r>
        <w:t xml:space="preserve"> </w:t>
      </w:r>
      <w:r>
        <w:rPr>
          <w:spacing w:val="-1"/>
        </w:rPr>
        <w:t>education</w:t>
      </w:r>
      <w:r>
        <w:rPr>
          <w:spacing w:val="2"/>
        </w:rPr>
        <w:t xml:space="preserve"> </w:t>
      </w:r>
      <w:r>
        <w:rPr>
          <w:spacing w:val="-1"/>
        </w:rPr>
        <w:t>colleges</w:t>
      </w:r>
      <w:r>
        <w:rPr>
          <w:spacing w:val="47"/>
        </w:rPr>
        <w:t xml:space="preserve"> </w:t>
      </w:r>
      <w:r>
        <w:rPr>
          <w:spacing w:val="-1"/>
        </w:rPr>
        <w:t>and sixth form colleges.</w:t>
      </w:r>
    </w:p>
    <w:p w14:paraId="20841C21" w14:textId="77777777" w:rsidR="00B27E71" w:rsidRDefault="00B27E71" w:rsidP="00BA1944">
      <w:pPr>
        <w:spacing w:before="10"/>
        <w:rPr>
          <w:rFonts w:ascii="Calibri" w:eastAsia="Calibri" w:hAnsi="Calibri" w:cs="Calibri"/>
          <w:sz w:val="21"/>
          <w:szCs w:val="21"/>
        </w:rPr>
      </w:pPr>
    </w:p>
    <w:p w14:paraId="0737D045" w14:textId="77777777" w:rsidR="00B27E71" w:rsidRDefault="002178E1" w:rsidP="00BA1944">
      <w:pPr>
        <w:pStyle w:val="Heading1"/>
        <w:numPr>
          <w:ilvl w:val="0"/>
          <w:numId w:val="3"/>
        </w:numPr>
        <w:tabs>
          <w:tab w:val="left" w:pos="821"/>
        </w:tabs>
        <w:ind w:hanging="720"/>
        <w:rPr>
          <w:b w:val="0"/>
          <w:bCs w:val="0"/>
        </w:rPr>
      </w:pPr>
      <w:r>
        <w:rPr>
          <w:color w:val="31849B"/>
          <w:spacing w:val="-1"/>
        </w:rPr>
        <w:t xml:space="preserve">WHAT </w:t>
      </w:r>
      <w:r>
        <w:rPr>
          <w:color w:val="31849B"/>
        </w:rPr>
        <w:t>IS</w:t>
      </w:r>
      <w:r>
        <w:rPr>
          <w:color w:val="31849B"/>
          <w:spacing w:val="-1"/>
        </w:rPr>
        <w:t xml:space="preserve"> </w:t>
      </w:r>
      <w:r>
        <w:rPr>
          <w:color w:val="31849B"/>
        </w:rPr>
        <w:t>A</w:t>
      </w:r>
      <w:r>
        <w:rPr>
          <w:color w:val="31849B"/>
          <w:spacing w:val="-2"/>
        </w:rPr>
        <w:t xml:space="preserve"> </w:t>
      </w:r>
      <w:r>
        <w:rPr>
          <w:color w:val="31849B"/>
          <w:spacing w:val="-1"/>
        </w:rPr>
        <w:t>PUBLICATION</w:t>
      </w:r>
      <w:r>
        <w:rPr>
          <w:color w:val="31849B"/>
          <w:spacing w:val="1"/>
        </w:rPr>
        <w:t xml:space="preserve"> </w:t>
      </w:r>
      <w:r>
        <w:rPr>
          <w:color w:val="31849B"/>
          <w:spacing w:val="-2"/>
        </w:rPr>
        <w:t>SCHEME?</w:t>
      </w:r>
    </w:p>
    <w:p w14:paraId="033D95FA" w14:textId="77777777" w:rsidR="00B27E71" w:rsidRDefault="00B27E71" w:rsidP="00BA1944">
      <w:pPr>
        <w:rPr>
          <w:rFonts w:ascii="Calibri" w:eastAsia="Calibri" w:hAnsi="Calibri" w:cs="Calibri"/>
          <w:b/>
          <w:bCs/>
        </w:rPr>
      </w:pPr>
    </w:p>
    <w:p w14:paraId="6CAF400E" w14:textId="77777777" w:rsidR="00B27E71" w:rsidRDefault="002178E1" w:rsidP="00BA1944">
      <w:pPr>
        <w:pStyle w:val="BodyText"/>
        <w:numPr>
          <w:ilvl w:val="1"/>
          <w:numId w:val="3"/>
        </w:numPr>
        <w:tabs>
          <w:tab w:val="left" w:pos="821"/>
        </w:tabs>
        <w:ind w:right="114" w:hanging="720"/>
      </w:pPr>
      <w:r>
        <w:t>A</w:t>
      </w:r>
      <w:r>
        <w:rPr>
          <w:spacing w:val="42"/>
        </w:rPr>
        <w:t xml:space="preserve"> </w:t>
      </w:r>
      <w:r>
        <w:rPr>
          <w:spacing w:val="-1"/>
        </w:rPr>
        <w:t>publication</w:t>
      </w:r>
      <w:r>
        <w:rPr>
          <w:spacing w:val="43"/>
        </w:rPr>
        <w:t xml:space="preserve"> </w:t>
      </w:r>
      <w:r>
        <w:rPr>
          <w:spacing w:val="-1"/>
        </w:rPr>
        <w:t>scheme</w:t>
      </w:r>
      <w:r>
        <w:rPr>
          <w:spacing w:val="44"/>
        </w:rPr>
        <w:t xml:space="preserve"> </w:t>
      </w:r>
      <w:r>
        <w:rPr>
          <w:spacing w:val="-1"/>
        </w:rPr>
        <w:t>is</w:t>
      </w:r>
      <w:r>
        <w:rPr>
          <w:spacing w:val="40"/>
        </w:rPr>
        <w:t xml:space="preserve"> </w:t>
      </w:r>
      <w:r>
        <w:t>a</w:t>
      </w:r>
      <w:r>
        <w:rPr>
          <w:spacing w:val="41"/>
        </w:rPr>
        <w:t xml:space="preserve"> </w:t>
      </w:r>
      <w:r w:rsidR="002F1F16">
        <w:rPr>
          <w:spacing w:val="-1"/>
        </w:rPr>
        <w:t>document</w:t>
      </w:r>
      <w:r w:rsidR="002F1F16">
        <w:rPr>
          <w:spacing w:val="44"/>
        </w:rPr>
        <w:t xml:space="preserve"> </w:t>
      </w:r>
      <w:r w:rsidR="002F1F16">
        <w:rPr>
          <w:spacing w:val="-1"/>
        </w:rPr>
        <w:t>that</w:t>
      </w:r>
      <w:r>
        <w:rPr>
          <w:spacing w:val="43"/>
        </w:rPr>
        <w:t xml:space="preserve"> </w:t>
      </w:r>
      <w:r>
        <w:rPr>
          <w:spacing w:val="-2"/>
        </w:rPr>
        <w:t>describes</w:t>
      </w:r>
      <w:r>
        <w:rPr>
          <w:spacing w:val="43"/>
        </w:rPr>
        <w:t xml:space="preserve"> </w:t>
      </w:r>
      <w:r>
        <w:rPr>
          <w:spacing w:val="-1"/>
        </w:rPr>
        <w:t>the</w:t>
      </w:r>
      <w:r>
        <w:rPr>
          <w:spacing w:val="44"/>
        </w:rPr>
        <w:t xml:space="preserve"> </w:t>
      </w:r>
      <w:r>
        <w:rPr>
          <w:spacing w:val="-1"/>
        </w:rPr>
        <w:t>information</w:t>
      </w:r>
      <w:r>
        <w:rPr>
          <w:spacing w:val="43"/>
        </w:rPr>
        <w:t xml:space="preserve"> </w:t>
      </w:r>
      <w:r>
        <w:t>a</w:t>
      </w:r>
      <w:r>
        <w:rPr>
          <w:spacing w:val="42"/>
        </w:rPr>
        <w:t xml:space="preserve"> </w:t>
      </w:r>
      <w:r>
        <w:rPr>
          <w:spacing w:val="-2"/>
        </w:rPr>
        <w:t>public</w:t>
      </w:r>
      <w:r>
        <w:rPr>
          <w:spacing w:val="44"/>
        </w:rPr>
        <w:t xml:space="preserve"> </w:t>
      </w:r>
      <w:r>
        <w:rPr>
          <w:spacing w:val="-1"/>
        </w:rPr>
        <w:t>authority</w:t>
      </w:r>
      <w:r>
        <w:rPr>
          <w:spacing w:val="73"/>
        </w:rPr>
        <w:t xml:space="preserve"> </w:t>
      </w:r>
      <w:r>
        <w:rPr>
          <w:spacing w:val="-1"/>
        </w:rPr>
        <w:t>publishes,</w:t>
      </w:r>
      <w:r>
        <w:rPr>
          <w:spacing w:val="11"/>
        </w:rPr>
        <w:t xml:space="preserve"> </w:t>
      </w:r>
      <w:r>
        <w:t>or</w:t>
      </w:r>
      <w:r>
        <w:rPr>
          <w:spacing w:val="10"/>
        </w:rPr>
        <w:t xml:space="preserve"> </w:t>
      </w:r>
      <w:r>
        <w:rPr>
          <w:spacing w:val="-1"/>
        </w:rPr>
        <w:t>intends</w:t>
      </w:r>
      <w:r>
        <w:rPr>
          <w:spacing w:val="10"/>
        </w:rPr>
        <w:t xml:space="preserve"> </w:t>
      </w:r>
      <w:r>
        <w:rPr>
          <w:spacing w:val="-1"/>
        </w:rPr>
        <w:t>to</w:t>
      </w:r>
      <w:r>
        <w:rPr>
          <w:spacing w:val="12"/>
        </w:rPr>
        <w:t xml:space="preserve"> </w:t>
      </w:r>
      <w:r>
        <w:rPr>
          <w:spacing w:val="-1"/>
        </w:rPr>
        <w:t>publish.</w:t>
      </w:r>
      <w:r>
        <w:rPr>
          <w:spacing w:val="10"/>
        </w:rPr>
        <w:t xml:space="preserve"> </w:t>
      </w:r>
      <w:r>
        <w:rPr>
          <w:spacing w:val="-1"/>
        </w:rPr>
        <w:t>In</w:t>
      </w:r>
      <w:r>
        <w:rPr>
          <w:spacing w:val="10"/>
        </w:rPr>
        <w:t xml:space="preserve"> </w:t>
      </w:r>
      <w:r>
        <w:rPr>
          <w:spacing w:val="-1"/>
        </w:rPr>
        <w:t>this</w:t>
      </w:r>
      <w:r>
        <w:rPr>
          <w:spacing w:val="10"/>
        </w:rPr>
        <w:t xml:space="preserve"> </w:t>
      </w:r>
      <w:r>
        <w:t>context,</w:t>
      </w:r>
      <w:r>
        <w:rPr>
          <w:spacing w:val="11"/>
        </w:rPr>
        <w:t xml:space="preserve"> </w:t>
      </w:r>
      <w:r>
        <w:rPr>
          <w:spacing w:val="-2"/>
        </w:rPr>
        <w:t>‘publish’</w:t>
      </w:r>
      <w:r>
        <w:rPr>
          <w:spacing w:val="11"/>
        </w:rPr>
        <w:t xml:space="preserve"> </w:t>
      </w:r>
      <w:r>
        <w:rPr>
          <w:spacing w:val="-1"/>
        </w:rPr>
        <w:t>means</w:t>
      </w:r>
      <w:r>
        <w:rPr>
          <w:spacing w:val="10"/>
        </w:rPr>
        <w:t xml:space="preserve"> </w:t>
      </w:r>
      <w:r>
        <w:t>to</w:t>
      </w:r>
      <w:r>
        <w:rPr>
          <w:spacing w:val="9"/>
        </w:rPr>
        <w:t xml:space="preserve"> </w:t>
      </w:r>
      <w:r>
        <w:rPr>
          <w:spacing w:val="-1"/>
        </w:rPr>
        <w:t>make</w:t>
      </w:r>
      <w:r>
        <w:rPr>
          <w:spacing w:val="9"/>
        </w:rPr>
        <w:t xml:space="preserve"> </w:t>
      </w:r>
      <w:r>
        <w:rPr>
          <w:spacing w:val="-1"/>
        </w:rPr>
        <w:t>informatio</w:t>
      </w:r>
      <w:r w:rsidR="002F1F16">
        <w:rPr>
          <w:spacing w:val="61"/>
        </w:rPr>
        <w:t xml:space="preserve">n </w:t>
      </w:r>
      <w:r w:rsidR="002F1F16" w:rsidRPr="00FF19E4">
        <w:t>routinely available.</w:t>
      </w:r>
      <w:r w:rsidR="002F1F16">
        <w:rPr>
          <w:spacing w:val="61"/>
        </w:rPr>
        <w:t xml:space="preserve"> </w:t>
      </w:r>
      <w:r>
        <w:rPr>
          <w:spacing w:val="-1"/>
        </w:rPr>
        <w:t>These</w:t>
      </w:r>
      <w:r>
        <w:rPr>
          <w:spacing w:val="6"/>
        </w:rPr>
        <w:t xml:space="preserve"> </w:t>
      </w:r>
      <w:r>
        <w:rPr>
          <w:spacing w:val="-1"/>
        </w:rPr>
        <w:t>descriptions</w:t>
      </w:r>
      <w:r>
        <w:rPr>
          <w:spacing w:val="5"/>
        </w:rPr>
        <w:t xml:space="preserve"> </w:t>
      </w:r>
      <w:r>
        <w:rPr>
          <w:spacing w:val="-2"/>
        </w:rPr>
        <w:t>are</w:t>
      </w:r>
      <w:r>
        <w:rPr>
          <w:spacing w:val="8"/>
        </w:rPr>
        <w:t xml:space="preserve"> </w:t>
      </w:r>
      <w:r>
        <w:rPr>
          <w:spacing w:val="-1"/>
        </w:rPr>
        <w:t>called</w:t>
      </w:r>
      <w:r>
        <w:rPr>
          <w:spacing w:val="7"/>
        </w:rPr>
        <w:t xml:space="preserve"> </w:t>
      </w:r>
      <w:r>
        <w:rPr>
          <w:spacing w:val="-2"/>
        </w:rPr>
        <w:t>‘classes</w:t>
      </w:r>
      <w:r>
        <w:rPr>
          <w:spacing w:val="5"/>
        </w:rPr>
        <w:t xml:space="preserve"> </w:t>
      </w:r>
      <w:r>
        <w:t>of</w:t>
      </w:r>
      <w:r>
        <w:rPr>
          <w:spacing w:val="5"/>
        </w:rPr>
        <w:t xml:space="preserve"> </w:t>
      </w:r>
      <w:r>
        <w:rPr>
          <w:spacing w:val="-1"/>
        </w:rPr>
        <w:t>information’.</w:t>
      </w:r>
      <w:r>
        <w:rPr>
          <w:spacing w:val="4"/>
        </w:rPr>
        <w:t xml:space="preserve"> </w:t>
      </w:r>
      <w:r>
        <w:rPr>
          <w:spacing w:val="-1"/>
        </w:rPr>
        <w:t>The</w:t>
      </w:r>
      <w:r>
        <w:rPr>
          <w:spacing w:val="6"/>
        </w:rPr>
        <w:t xml:space="preserve"> </w:t>
      </w:r>
      <w:r>
        <w:rPr>
          <w:spacing w:val="-1"/>
        </w:rPr>
        <w:t>scheme</w:t>
      </w:r>
      <w:r>
        <w:rPr>
          <w:spacing w:val="8"/>
        </w:rPr>
        <w:t xml:space="preserve"> </w:t>
      </w:r>
      <w:r>
        <w:rPr>
          <w:spacing w:val="-1"/>
        </w:rPr>
        <w:t>is</w:t>
      </w:r>
      <w:r>
        <w:rPr>
          <w:spacing w:val="5"/>
        </w:rPr>
        <w:t xml:space="preserve"> </w:t>
      </w:r>
      <w:r>
        <w:rPr>
          <w:spacing w:val="-1"/>
        </w:rPr>
        <w:t>not</w:t>
      </w:r>
      <w:r>
        <w:rPr>
          <w:spacing w:val="65"/>
        </w:rPr>
        <w:t xml:space="preserve"> </w:t>
      </w:r>
      <w:r>
        <w:t>a</w:t>
      </w:r>
      <w:r>
        <w:rPr>
          <w:spacing w:val="33"/>
        </w:rPr>
        <w:t xml:space="preserve"> </w:t>
      </w:r>
      <w:r>
        <w:rPr>
          <w:spacing w:val="-1"/>
        </w:rPr>
        <w:t>list</w:t>
      </w:r>
      <w:r>
        <w:rPr>
          <w:spacing w:val="32"/>
        </w:rPr>
        <w:t xml:space="preserve"> </w:t>
      </w:r>
      <w:r>
        <w:rPr>
          <w:spacing w:val="-1"/>
        </w:rPr>
        <w:t>of</w:t>
      </w:r>
      <w:r>
        <w:rPr>
          <w:spacing w:val="34"/>
        </w:rPr>
        <w:t xml:space="preserve"> </w:t>
      </w:r>
      <w:r>
        <w:rPr>
          <w:spacing w:val="-2"/>
        </w:rPr>
        <w:t>the</w:t>
      </w:r>
      <w:r>
        <w:rPr>
          <w:spacing w:val="34"/>
        </w:rPr>
        <w:t xml:space="preserve"> </w:t>
      </w:r>
      <w:r>
        <w:rPr>
          <w:spacing w:val="-1"/>
        </w:rPr>
        <w:t>actual</w:t>
      </w:r>
      <w:r>
        <w:rPr>
          <w:spacing w:val="31"/>
        </w:rPr>
        <w:t xml:space="preserve"> </w:t>
      </w:r>
      <w:r>
        <w:rPr>
          <w:spacing w:val="-1"/>
        </w:rPr>
        <w:t>publications,</w:t>
      </w:r>
      <w:r>
        <w:rPr>
          <w:spacing w:val="32"/>
        </w:rPr>
        <w:t xml:space="preserve"> </w:t>
      </w:r>
      <w:r>
        <w:rPr>
          <w:spacing w:val="-1"/>
        </w:rPr>
        <w:t>because</w:t>
      </w:r>
      <w:r>
        <w:rPr>
          <w:spacing w:val="32"/>
        </w:rPr>
        <w:t xml:space="preserve"> </w:t>
      </w:r>
      <w:r>
        <w:rPr>
          <w:spacing w:val="-1"/>
        </w:rPr>
        <w:t>this</w:t>
      </w:r>
      <w:r>
        <w:rPr>
          <w:spacing w:val="31"/>
        </w:rPr>
        <w:t xml:space="preserve"> </w:t>
      </w:r>
      <w:r>
        <w:rPr>
          <w:spacing w:val="-1"/>
        </w:rPr>
        <w:t>will</w:t>
      </w:r>
      <w:r>
        <w:rPr>
          <w:spacing w:val="32"/>
        </w:rPr>
        <w:t xml:space="preserve"> </w:t>
      </w:r>
      <w:r>
        <w:rPr>
          <w:spacing w:val="-1"/>
        </w:rPr>
        <w:t>change</w:t>
      </w:r>
      <w:r>
        <w:rPr>
          <w:spacing w:val="35"/>
        </w:rPr>
        <w:t xml:space="preserve"> </w:t>
      </w:r>
      <w:r>
        <w:rPr>
          <w:spacing w:val="-1"/>
        </w:rPr>
        <w:t>as</w:t>
      </w:r>
      <w:r>
        <w:rPr>
          <w:spacing w:val="31"/>
        </w:rPr>
        <w:t xml:space="preserve"> </w:t>
      </w:r>
      <w:r>
        <w:rPr>
          <w:spacing w:val="-1"/>
        </w:rPr>
        <w:t>new</w:t>
      </w:r>
      <w:r>
        <w:rPr>
          <w:spacing w:val="30"/>
        </w:rPr>
        <w:t xml:space="preserve"> </w:t>
      </w:r>
      <w:r>
        <w:rPr>
          <w:spacing w:val="-1"/>
        </w:rPr>
        <w:t>material</w:t>
      </w:r>
      <w:r>
        <w:rPr>
          <w:spacing w:val="33"/>
        </w:rPr>
        <w:t xml:space="preserve"> </w:t>
      </w:r>
      <w:r>
        <w:rPr>
          <w:spacing w:val="-2"/>
        </w:rPr>
        <w:t>is</w:t>
      </w:r>
      <w:r>
        <w:rPr>
          <w:spacing w:val="34"/>
        </w:rPr>
        <w:t xml:space="preserve"> </w:t>
      </w:r>
      <w:r>
        <w:rPr>
          <w:spacing w:val="-2"/>
        </w:rPr>
        <w:t>published</w:t>
      </w:r>
      <w:r>
        <w:rPr>
          <w:spacing w:val="32"/>
        </w:rPr>
        <w:t xml:space="preserve"> </w:t>
      </w:r>
      <w:r>
        <w:rPr>
          <w:spacing w:val="-1"/>
        </w:rPr>
        <w:t>or</w:t>
      </w:r>
      <w:r>
        <w:rPr>
          <w:spacing w:val="63"/>
        </w:rPr>
        <w:t xml:space="preserve"> </w:t>
      </w:r>
      <w:r>
        <w:rPr>
          <w:spacing w:val="-1"/>
        </w:rPr>
        <w:t>existing</w:t>
      </w:r>
      <w:r>
        <w:rPr>
          <w:spacing w:val="22"/>
        </w:rPr>
        <w:t xml:space="preserve"> </w:t>
      </w:r>
      <w:r>
        <w:rPr>
          <w:spacing w:val="-1"/>
        </w:rPr>
        <w:t>material</w:t>
      </w:r>
      <w:r>
        <w:rPr>
          <w:spacing w:val="24"/>
        </w:rPr>
        <w:t xml:space="preserve"> </w:t>
      </w:r>
      <w:r>
        <w:rPr>
          <w:spacing w:val="-1"/>
        </w:rPr>
        <w:t>revised.</w:t>
      </w:r>
      <w:r>
        <w:rPr>
          <w:spacing w:val="22"/>
        </w:rPr>
        <w:t xml:space="preserve"> </w:t>
      </w:r>
      <w:r>
        <w:rPr>
          <w:spacing w:val="-1"/>
        </w:rPr>
        <w:t>It</w:t>
      </w:r>
      <w:r>
        <w:rPr>
          <w:spacing w:val="25"/>
        </w:rPr>
        <w:t xml:space="preserve"> </w:t>
      </w:r>
      <w:r>
        <w:rPr>
          <w:spacing w:val="-1"/>
        </w:rPr>
        <w:t>is,</w:t>
      </w:r>
      <w:r>
        <w:rPr>
          <w:spacing w:val="25"/>
        </w:rPr>
        <w:t xml:space="preserve"> </w:t>
      </w:r>
      <w:r>
        <w:rPr>
          <w:spacing w:val="-1"/>
        </w:rPr>
        <w:t>however,</w:t>
      </w:r>
      <w:r>
        <w:rPr>
          <w:spacing w:val="25"/>
        </w:rPr>
        <w:t xml:space="preserve"> </w:t>
      </w:r>
      <w:r>
        <w:rPr>
          <w:spacing w:val="-2"/>
        </w:rPr>
        <w:t>the</w:t>
      </w:r>
      <w:r>
        <w:rPr>
          <w:spacing w:val="25"/>
        </w:rPr>
        <w:t xml:space="preserve"> </w:t>
      </w:r>
      <w:r>
        <w:rPr>
          <w:spacing w:val="-1"/>
        </w:rPr>
        <w:t>public</w:t>
      </w:r>
      <w:r>
        <w:rPr>
          <w:spacing w:val="25"/>
        </w:rPr>
        <w:t xml:space="preserve"> </w:t>
      </w:r>
      <w:r>
        <w:rPr>
          <w:spacing w:val="-1"/>
        </w:rPr>
        <w:t>authority’s</w:t>
      </w:r>
      <w:r>
        <w:rPr>
          <w:spacing w:val="22"/>
        </w:rPr>
        <w:t xml:space="preserve"> </w:t>
      </w:r>
      <w:r>
        <w:rPr>
          <w:spacing w:val="-1"/>
        </w:rPr>
        <w:t>commitment</w:t>
      </w:r>
      <w:r>
        <w:rPr>
          <w:spacing w:val="26"/>
        </w:rPr>
        <w:t xml:space="preserve"> </w:t>
      </w:r>
      <w:r>
        <w:t>to</w:t>
      </w:r>
      <w:r>
        <w:rPr>
          <w:spacing w:val="25"/>
        </w:rPr>
        <w:t xml:space="preserve"> </w:t>
      </w:r>
      <w:r>
        <w:rPr>
          <w:spacing w:val="-1"/>
        </w:rPr>
        <w:t>make</w:t>
      </w:r>
      <w:r>
        <w:rPr>
          <w:spacing w:val="41"/>
        </w:rPr>
        <w:t xml:space="preserve"> </w:t>
      </w:r>
      <w:r>
        <w:rPr>
          <w:spacing w:val="-1"/>
        </w:rPr>
        <w:t>available</w:t>
      </w:r>
      <w:r>
        <w:rPr>
          <w:spacing w:val="-2"/>
        </w:rPr>
        <w:t xml:space="preserve"> </w:t>
      </w:r>
      <w:r>
        <w:rPr>
          <w:spacing w:val="-1"/>
        </w:rPr>
        <w:t>the</w:t>
      </w:r>
      <w:r>
        <w:rPr>
          <w:spacing w:val="1"/>
        </w:rPr>
        <w:t xml:space="preserve"> </w:t>
      </w:r>
      <w:r>
        <w:rPr>
          <w:spacing w:val="-1"/>
        </w:rPr>
        <w:t>information</w:t>
      </w:r>
      <w:r>
        <w:t xml:space="preserve"> </w:t>
      </w:r>
      <w:r>
        <w:rPr>
          <w:spacing w:val="-1"/>
        </w:rPr>
        <w:t>described.</w:t>
      </w:r>
    </w:p>
    <w:p w14:paraId="1A3947AF" w14:textId="77777777" w:rsidR="00B27E71" w:rsidRDefault="00B27E71" w:rsidP="00BA1944">
      <w:pPr>
        <w:spacing w:before="10"/>
        <w:rPr>
          <w:rFonts w:ascii="Calibri" w:eastAsia="Calibri" w:hAnsi="Calibri" w:cs="Calibri"/>
          <w:sz w:val="21"/>
          <w:szCs w:val="21"/>
        </w:rPr>
      </w:pPr>
    </w:p>
    <w:p w14:paraId="227FD307" w14:textId="77777777" w:rsidR="00B27E71" w:rsidRDefault="002178E1" w:rsidP="00BA1944">
      <w:pPr>
        <w:pStyle w:val="BodyText"/>
        <w:numPr>
          <w:ilvl w:val="1"/>
          <w:numId w:val="3"/>
        </w:numPr>
        <w:tabs>
          <w:tab w:val="left" w:pos="821"/>
        </w:tabs>
        <w:ind w:right="115" w:hanging="720"/>
      </w:pPr>
      <w:r>
        <w:t>A</w:t>
      </w:r>
      <w:r>
        <w:rPr>
          <w:spacing w:val="28"/>
        </w:rPr>
        <w:t xml:space="preserve"> </w:t>
      </w:r>
      <w:r>
        <w:rPr>
          <w:spacing w:val="-1"/>
        </w:rPr>
        <w:t>publication</w:t>
      </w:r>
      <w:r>
        <w:rPr>
          <w:spacing w:val="26"/>
        </w:rPr>
        <w:t xml:space="preserve"> </w:t>
      </w:r>
      <w:r>
        <w:rPr>
          <w:spacing w:val="-1"/>
        </w:rPr>
        <w:t>scheme</w:t>
      </w:r>
      <w:r>
        <w:rPr>
          <w:spacing w:val="27"/>
        </w:rPr>
        <w:t xml:space="preserve"> </w:t>
      </w:r>
      <w:r>
        <w:rPr>
          <w:spacing w:val="-1"/>
        </w:rPr>
        <w:t>must</w:t>
      </w:r>
      <w:r>
        <w:rPr>
          <w:spacing w:val="29"/>
        </w:rPr>
        <w:t xml:space="preserve"> </w:t>
      </w:r>
      <w:r>
        <w:rPr>
          <w:spacing w:val="-1"/>
        </w:rPr>
        <w:t>set</w:t>
      </w:r>
      <w:r>
        <w:rPr>
          <w:spacing w:val="27"/>
        </w:rPr>
        <w:t xml:space="preserve"> </w:t>
      </w:r>
      <w:r>
        <w:t>out</w:t>
      </w:r>
      <w:r>
        <w:rPr>
          <w:spacing w:val="27"/>
        </w:rPr>
        <w:t xml:space="preserve"> </w:t>
      </w:r>
      <w:r>
        <w:rPr>
          <w:spacing w:val="-1"/>
        </w:rPr>
        <w:t>the</w:t>
      </w:r>
      <w:r>
        <w:rPr>
          <w:spacing w:val="30"/>
        </w:rPr>
        <w:t xml:space="preserve"> </w:t>
      </w:r>
      <w:r>
        <w:rPr>
          <w:spacing w:val="-1"/>
        </w:rPr>
        <w:t>classes,</w:t>
      </w:r>
      <w:r>
        <w:rPr>
          <w:spacing w:val="24"/>
        </w:rPr>
        <w:t xml:space="preserve"> </w:t>
      </w:r>
      <w:r>
        <w:t>or</w:t>
      </w:r>
      <w:r>
        <w:rPr>
          <w:spacing w:val="28"/>
        </w:rPr>
        <w:t xml:space="preserve"> </w:t>
      </w:r>
      <w:r>
        <w:rPr>
          <w:spacing w:val="-1"/>
        </w:rPr>
        <w:t>categories,</w:t>
      </w:r>
      <w:r>
        <w:rPr>
          <w:spacing w:val="27"/>
        </w:rPr>
        <w:t xml:space="preserve"> </w:t>
      </w:r>
      <w:r>
        <w:t>of</w:t>
      </w:r>
      <w:r>
        <w:rPr>
          <w:spacing w:val="27"/>
        </w:rPr>
        <w:t xml:space="preserve"> </w:t>
      </w:r>
      <w:r>
        <w:rPr>
          <w:spacing w:val="-1"/>
        </w:rPr>
        <w:t>information</w:t>
      </w:r>
      <w:r>
        <w:rPr>
          <w:spacing w:val="25"/>
        </w:rPr>
        <w:t xml:space="preserve"> </w:t>
      </w:r>
      <w:r>
        <w:rPr>
          <w:spacing w:val="-1"/>
        </w:rPr>
        <w:t>published.</w:t>
      </w:r>
      <w:r>
        <w:rPr>
          <w:spacing w:val="29"/>
        </w:rPr>
        <w:t xml:space="preserve"> </w:t>
      </w:r>
      <w:r>
        <w:rPr>
          <w:spacing w:val="-1"/>
        </w:rPr>
        <w:t>It</w:t>
      </w:r>
      <w:r>
        <w:rPr>
          <w:spacing w:val="47"/>
        </w:rPr>
        <w:t xml:space="preserve"> </w:t>
      </w:r>
      <w:r>
        <w:rPr>
          <w:spacing w:val="-1"/>
        </w:rPr>
        <w:t>must</w:t>
      </w:r>
      <w:r>
        <w:rPr>
          <w:spacing w:val="22"/>
        </w:rPr>
        <w:t xml:space="preserve"> </w:t>
      </w:r>
      <w:r>
        <w:rPr>
          <w:spacing w:val="-2"/>
        </w:rPr>
        <w:t>also</w:t>
      </w:r>
      <w:r>
        <w:rPr>
          <w:spacing w:val="23"/>
        </w:rPr>
        <w:t xml:space="preserve"> </w:t>
      </w:r>
      <w:r>
        <w:rPr>
          <w:spacing w:val="-1"/>
        </w:rPr>
        <w:t>make</w:t>
      </w:r>
      <w:r>
        <w:rPr>
          <w:spacing w:val="22"/>
        </w:rPr>
        <w:t xml:space="preserve"> </w:t>
      </w:r>
      <w:r>
        <w:rPr>
          <w:spacing w:val="-1"/>
        </w:rPr>
        <w:t>clear</w:t>
      </w:r>
      <w:r>
        <w:rPr>
          <w:spacing w:val="22"/>
        </w:rPr>
        <w:t xml:space="preserve"> </w:t>
      </w:r>
      <w:r>
        <w:rPr>
          <w:spacing w:val="-1"/>
        </w:rPr>
        <w:t>how</w:t>
      </w:r>
      <w:r>
        <w:rPr>
          <w:spacing w:val="22"/>
        </w:rPr>
        <w:t xml:space="preserve"> </w:t>
      </w:r>
      <w:r>
        <w:rPr>
          <w:spacing w:val="-1"/>
        </w:rPr>
        <w:t>the</w:t>
      </w:r>
      <w:r>
        <w:rPr>
          <w:spacing w:val="22"/>
        </w:rPr>
        <w:t xml:space="preserve"> </w:t>
      </w:r>
      <w:r>
        <w:rPr>
          <w:spacing w:val="-1"/>
        </w:rPr>
        <w:t>information</w:t>
      </w:r>
      <w:r>
        <w:rPr>
          <w:spacing w:val="21"/>
        </w:rPr>
        <w:t xml:space="preserve"> </w:t>
      </w:r>
      <w:r>
        <w:rPr>
          <w:spacing w:val="-1"/>
        </w:rPr>
        <w:t>described</w:t>
      </w:r>
      <w:r>
        <w:rPr>
          <w:spacing w:val="21"/>
        </w:rPr>
        <w:t xml:space="preserve"> </w:t>
      </w:r>
      <w:r>
        <w:rPr>
          <w:spacing w:val="-1"/>
        </w:rPr>
        <w:t>can</w:t>
      </w:r>
      <w:r>
        <w:rPr>
          <w:spacing w:val="23"/>
        </w:rPr>
        <w:t xml:space="preserve"> </w:t>
      </w:r>
      <w:r>
        <w:rPr>
          <w:spacing w:val="-2"/>
        </w:rPr>
        <w:t>be</w:t>
      </w:r>
      <w:r>
        <w:rPr>
          <w:spacing w:val="24"/>
        </w:rPr>
        <w:t xml:space="preserve"> </w:t>
      </w:r>
      <w:r>
        <w:rPr>
          <w:spacing w:val="-1"/>
        </w:rPr>
        <w:t>accessed</w:t>
      </w:r>
      <w:r>
        <w:rPr>
          <w:spacing w:val="21"/>
        </w:rPr>
        <w:t xml:space="preserve"> </w:t>
      </w:r>
      <w:r>
        <w:rPr>
          <w:spacing w:val="-1"/>
        </w:rPr>
        <w:t>and</w:t>
      </w:r>
      <w:r>
        <w:rPr>
          <w:spacing w:val="23"/>
        </w:rPr>
        <w:t xml:space="preserve"> </w:t>
      </w:r>
      <w:r>
        <w:rPr>
          <w:spacing w:val="-1"/>
        </w:rPr>
        <w:t>whether</w:t>
      </w:r>
      <w:r>
        <w:rPr>
          <w:spacing w:val="22"/>
        </w:rPr>
        <w:t xml:space="preserve"> </w:t>
      </w:r>
      <w:r>
        <w:t>or</w:t>
      </w:r>
      <w:r>
        <w:rPr>
          <w:spacing w:val="22"/>
        </w:rPr>
        <w:t xml:space="preserve"> </w:t>
      </w:r>
      <w:r>
        <w:t>not</w:t>
      </w:r>
      <w:r>
        <w:rPr>
          <w:spacing w:val="53"/>
        </w:rPr>
        <w:t xml:space="preserve"> </w:t>
      </w:r>
      <w:r>
        <w:rPr>
          <w:spacing w:val="-1"/>
        </w:rPr>
        <w:t>charges</w:t>
      </w:r>
      <w:r>
        <w:t xml:space="preserve"> </w:t>
      </w:r>
      <w:r>
        <w:rPr>
          <w:spacing w:val="-1"/>
        </w:rPr>
        <w:t>will</w:t>
      </w:r>
      <w:r>
        <w:t xml:space="preserve"> </w:t>
      </w:r>
      <w:r>
        <w:rPr>
          <w:spacing w:val="-2"/>
        </w:rPr>
        <w:t xml:space="preserve">be </w:t>
      </w:r>
      <w:r>
        <w:rPr>
          <w:spacing w:val="-1"/>
        </w:rPr>
        <w:t>made.</w:t>
      </w:r>
    </w:p>
    <w:p w14:paraId="1CCF6DD7" w14:textId="77777777" w:rsidR="00B27E71" w:rsidRDefault="00B27E71" w:rsidP="00BA1944">
      <w:pPr>
        <w:rPr>
          <w:rFonts w:ascii="Calibri" w:eastAsia="Calibri" w:hAnsi="Calibri" w:cs="Calibri"/>
        </w:rPr>
      </w:pPr>
    </w:p>
    <w:p w14:paraId="5CB590B8" w14:textId="77777777" w:rsidR="00B27E71" w:rsidRDefault="002178E1" w:rsidP="00BA1944">
      <w:pPr>
        <w:pStyle w:val="Heading1"/>
        <w:numPr>
          <w:ilvl w:val="0"/>
          <w:numId w:val="3"/>
        </w:numPr>
        <w:tabs>
          <w:tab w:val="left" w:pos="821"/>
        </w:tabs>
        <w:ind w:hanging="720"/>
        <w:rPr>
          <w:b w:val="0"/>
          <w:bCs w:val="0"/>
        </w:rPr>
      </w:pPr>
      <w:r>
        <w:rPr>
          <w:color w:val="31849B"/>
        </w:rPr>
        <w:t>THE</w:t>
      </w:r>
      <w:r>
        <w:rPr>
          <w:color w:val="31849B"/>
          <w:spacing w:val="-2"/>
        </w:rPr>
        <w:t xml:space="preserve"> </w:t>
      </w:r>
      <w:r>
        <w:rPr>
          <w:color w:val="31849B"/>
          <w:spacing w:val="-1"/>
        </w:rPr>
        <w:t>‘MODEL’</w:t>
      </w:r>
      <w:r>
        <w:rPr>
          <w:color w:val="31849B"/>
          <w:spacing w:val="1"/>
        </w:rPr>
        <w:t xml:space="preserve"> </w:t>
      </w:r>
      <w:r>
        <w:rPr>
          <w:color w:val="31849B"/>
          <w:spacing w:val="-1"/>
        </w:rPr>
        <w:t>PUBLICATION</w:t>
      </w:r>
      <w:r>
        <w:rPr>
          <w:color w:val="31849B"/>
          <w:spacing w:val="1"/>
        </w:rPr>
        <w:t xml:space="preserve"> </w:t>
      </w:r>
      <w:r>
        <w:rPr>
          <w:color w:val="31849B"/>
          <w:spacing w:val="-2"/>
        </w:rPr>
        <w:t>SCHEME</w:t>
      </w:r>
      <w:r>
        <w:rPr>
          <w:color w:val="31849B"/>
        </w:rPr>
        <w:t xml:space="preserve"> </w:t>
      </w:r>
      <w:r>
        <w:rPr>
          <w:color w:val="31849B"/>
          <w:spacing w:val="-1"/>
        </w:rPr>
        <w:t>FOR</w:t>
      </w:r>
      <w:r>
        <w:rPr>
          <w:color w:val="31849B"/>
          <w:spacing w:val="-2"/>
        </w:rPr>
        <w:t xml:space="preserve"> HIGHER</w:t>
      </w:r>
      <w:r>
        <w:rPr>
          <w:color w:val="31849B"/>
          <w:spacing w:val="1"/>
        </w:rPr>
        <w:t xml:space="preserve"> </w:t>
      </w:r>
      <w:r>
        <w:rPr>
          <w:color w:val="31849B"/>
          <w:spacing w:val="-1"/>
        </w:rPr>
        <w:t>EDUCATION/FURTHER EDUCATION</w:t>
      </w:r>
    </w:p>
    <w:p w14:paraId="3C7DC4DA" w14:textId="77777777" w:rsidR="00B27E71" w:rsidRDefault="00B27E71" w:rsidP="00BA1944">
      <w:pPr>
        <w:rPr>
          <w:rFonts w:ascii="Calibri" w:eastAsia="Calibri" w:hAnsi="Calibri" w:cs="Calibri"/>
          <w:b/>
          <w:bCs/>
        </w:rPr>
      </w:pPr>
    </w:p>
    <w:p w14:paraId="3FF5A926" w14:textId="77777777" w:rsidR="00B27E71" w:rsidRDefault="002178E1" w:rsidP="00FF19E4">
      <w:pPr>
        <w:pStyle w:val="BodyText"/>
        <w:numPr>
          <w:ilvl w:val="1"/>
          <w:numId w:val="3"/>
        </w:numPr>
        <w:tabs>
          <w:tab w:val="left" w:pos="821"/>
        </w:tabs>
        <w:ind w:right="114" w:hanging="720"/>
        <w:rPr>
          <w:rFonts w:cs="Calibri"/>
        </w:rPr>
      </w:pPr>
      <w:r>
        <w:rPr>
          <w:spacing w:val="-1"/>
        </w:rPr>
        <w:t>Oaklands</w:t>
      </w:r>
      <w:r>
        <w:rPr>
          <w:spacing w:val="45"/>
        </w:rPr>
        <w:t xml:space="preserve"> </w:t>
      </w:r>
      <w:r>
        <w:rPr>
          <w:spacing w:val="-1"/>
        </w:rPr>
        <w:t>College</w:t>
      </w:r>
      <w:r>
        <w:rPr>
          <w:spacing w:val="44"/>
        </w:rPr>
        <w:t xml:space="preserve"> </w:t>
      </w:r>
      <w:r>
        <w:rPr>
          <w:spacing w:val="-1"/>
        </w:rPr>
        <w:t>has</w:t>
      </w:r>
      <w:r>
        <w:rPr>
          <w:spacing w:val="44"/>
        </w:rPr>
        <w:t xml:space="preserve"> </w:t>
      </w:r>
      <w:r>
        <w:rPr>
          <w:spacing w:val="-1"/>
        </w:rPr>
        <w:t>adopted</w:t>
      </w:r>
      <w:r>
        <w:rPr>
          <w:spacing w:val="44"/>
        </w:rPr>
        <w:t xml:space="preserve"> </w:t>
      </w:r>
      <w:r>
        <w:rPr>
          <w:spacing w:val="-1"/>
        </w:rPr>
        <w:t>the</w:t>
      </w:r>
      <w:r>
        <w:rPr>
          <w:spacing w:val="42"/>
        </w:rPr>
        <w:t xml:space="preserve"> </w:t>
      </w:r>
      <w:r>
        <w:rPr>
          <w:spacing w:val="-1"/>
        </w:rPr>
        <w:t>model</w:t>
      </w:r>
      <w:r>
        <w:rPr>
          <w:spacing w:val="46"/>
        </w:rPr>
        <w:t xml:space="preserve"> </w:t>
      </w:r>
      <w:r>
        <w:rPr>
          <w:spacing w:val="-1"/>
        </w:rPr>
        <w:t>publication</w:t>
      </w:r>
      <w:r>
        <w:rPr>
          <w:spacing w:val="45"/>
        </w:rPr>
        <w:t xml:space="preserve"> </w:t>
      </w:r>
      <w:r>
        <w:rPr>
          <w:spacing w:val="-1"/>
        </w:rPr>
        <w:t>scheme</w:t>
      </w:r>
      <w:r>
        <w:rPr>
          <w:spacing w:val="43"/>
        </w:rPr>
        <w:t xml:space="preserve"> </w:t>
      </w:r>
      <w:r>
        <w:rPr>
          <w:spacing w:val="-1"/>
        </w:rPr>
        <w:t>developed</w:t>
      </w:r>
      <w:r>
        <w:rPr>
          <w:spacing w:val="45"/>
        </w:rPr>
        <w:t xml:space="preserve"> </w:t>
      </w:r>
      <w:r>
        <w:rPr>
          <w:spacing w:val="-1"/>
        </w:rPr>
        <w:t>for</w:t>
      </w:r>
      <w:r>
        <w:rPr>
          <w:spacing w:val="44"/>
        </w:rPr>
        <w:t xml:space="preserve"> </w:t>
      </w:r>
      <w:r>
        <w:rPr>
          <w:spacing w:val="-1"/>
        </w:rPr>
        <w:t>the</w:t>
      </w:r>
      <w:r>
        <w:rPr>
          <w:spacing w:val="46"/>
        </w:rPr>
        <w:t xml:space="preserve"> </w:t>
      </w:r>
      <w:r>
        <w:rPr>
          <w:spacing w:val="-1"/>
        </w:rPr>
        <w:t>Further</w:t>
      </w:r>
      <w:r>
        <w:rPr>
          <w:spacing w:val="47"/>
        </w:rPr>
        <w:t xml:space="preserve"> </w:t>
      </w:r>
      <w:r>
        <w:rPr>
          <w:spacing w:val="-1"/>
        </w:rPr>
        <w:t>Education sector</w:t>
      </w:r>
      <w:r>
        <w:t xml:space="preserve"> </w:t>
      </w:r>
      <w:r w:rsidR="00A04391">
        <w:t>by the Information Commissioner</w:t>
      </w:r>
      <w:r w:rsidR="008D2805">
        <w:t>’</w:t>
      </w:r>
      <w:r w:rsidR="00A04391">
        <w:t xml:space="preserve">s Office (ICO) </w:t>
      </w:r>
      <w:r>
        <w:rPr>
          <w:spacing w:val="-1"/>
        </w:rPr>
        <w:t>and is</w:t>
      </w:r>
      <w:r>
        <w:rPr>
          <w:spacing w:val="-2"/>
        </w:rPr>
        <w:t xml:space="preserve"> </w:t>
      </w:r>
      <w:r>
        <w:rPr>
          <w:spacing w:val="-1"/>
        </w:rPr>
        <w:t>therefore</w:t>
      </w:r>
      <w:r>
        <w:rPr>
          <w:spacing w:val="1"/>
        </w:rPr>
        <w:t xml:space="preserve"> </w:t>
      </w:r>
      <w:r>
        <w:rPr>
          <w:spacing w:val="-1"/>
        </w:rPr>
        <w:t>committed</w:t>
      </w:r>
      <w:r>
        <w:rPr>
          <w:spacing w:val="-3"/>
        </w:rPr>
        <w:t xml:space="preserve"> </w:t>
      </w:r>
      <w:r>
        <w:t>to</w:t>
      </w:r>
      <w:r>
        <w:rPr>
          <w:spacing w:val="-1"/>
        </w:rPr>
        <w:t xml:space="preserve"> publishing the</w:t>
      </w:r>
      <w:r>
        <w:rPr>
          <w:spacing w:val="1"/>
        </w:rPr>
        <w:t xml:space="preserve"> </w:t>
      </w:r>
      <w:r>
        <w:rPr>
          <w:spacing w:val="-1"/>
        </w:rPr>
        <w:t>information it</w:t>
      </w:r>
      <w:r>
        <w:rPr>
          <w:spacing w:val="1"/>
        </w:rPr>
        <w:t xml:space="preserve"> </w:t>
      </w:r>
      <w:r>
        <w:rPr>
          <w:spacing w:val="-2"/>
        </w:rPr>
        <w:t>describes.</w:t>
      </w:r>
      <w:r w:rsidR="00046D43">
        <w:rPr>
          <w:spacing w:val="-2"/>
        </w:rPr>
        <w:t xml:space="preserve"> </w:t>
      </w:r>
      <w:r w:rsidR="00A04391">
        <w:t xml:space="preserve">A full description of the model publication scheme can be found on the ICO website: </w:t>
      </w:r>
      <w:hyperlink r:id="rId12" w:history="1">
        <w:r w:rsidR="00A04391" w:rsidRPr="00A04391">
          <w:rPr>
            <w:rStyle w:val="Hyperlink"/>
          </w:rPr>
          <w:t>https://ico.org.uk/media/1131/definition-document-colleges-of-further-education.pdf</w:t>
        </w:r>
      </w:hyperlink>
    </w:p>
    <w:p w14:paraId="4E66FB5C" w14:textId="77777777" w:rsidR="00084FF4" w:rsidRPr="00084FF4" w:rsidRDefault="00084FF4" w:rsidP="00BA1944">
      <w:pPr>
        <w:pStyle w:val="Heading1"/>
        <w:tabs>
          <w:tab w:val="left" w:pos="821"/>
        </w:tabs>
        <w:spacing w:before="45"/>
        <w:ind w:firstLine="0"/>
        <w:rPr>
          <w:b w:val="0"/>
          <w:bCs w:val="0"/>
        </w:rPr>
      </w:pPr>
    </w:p>
    <w:p w14:paraId="5FC5C91E" w14:textId="77777777" w:rsidR="002F1F16" w:rsidRPr="00084FF4" w:rsidRDefault="002F1F16" w:rsidP="00FF19E4">
      <w:pPr>
        <w:pStyle w:val="Heading1"/>
        <w:tabs>
          <w:tab w:val="left" w:pos="821"/>
        </w:tabs>
        <w:spacing w:before="45"/>
        <w:ind w:left="0" w:firstLine="0"/>
        <w:rPr>
          <w:b w:val="0"/>
          <w:bCs w:val="0"/>
        </w:rPr>
      </w:pPr>
    </w:p>
    <w:p w14:paraId="41C175CA" w14:textId="77777777" w:rsidR="00B27E71" w:rsidRDefault="002178E1" w:rsidP="00BA1944">
      <w:pPr>
        <w:pStyle w:val="Heading1"/>
        <w:numPr>
          <w:ilvl w:val="0"/>
          <w:numId w:val="3"/>
        </w:numPr>
        <w:tabs>
          <w:tab w:val="left" w:pos="821"/>
        </w:tabs>
        <w:spacing w:before="45"/>
        <w:ind w:hanging="720"/>
        <w:rPr>
          <w:b w:val="0"/>
          <w:bCs w:val="0"/>
        </w:rPr>
      </w:pPr>
      <w:r>
        <w:rPr>
          <w:color w:val="31849B"/>
          <w:spacing w:val="-1"/>
        </w:rPr>
        <w:t>AVAILABLE</w:t>
      </w:r>
      <w:r>
        <w:rPr>
          <w:color w:val="31849B"/>
          <w:spacing w:val="-2"/>
        </w:rPr>
        <w:t xml:space="preserve"> </w:t>
      </w:r>
      <w:r>
        <w:rPr>
          <w:color w:val="31849B"/>
          <w:spacing w:val="-1"/>
        </w:rPr>
        <w:t>CLASS</w:t>
      </w:r>
      <w:r w:rsidR="001A123C">
        <w:rPr>
          <w:color w:val="31849B"/>
          <w:spacing w:val="-1"/>
        </w:rPr>
        <w:t>ES</w:t>
      </w:r>
      <w:r>
        <w:rPr>
          <w:color w:val="31849B"/>
          <w:spacing w:val="-1"/>
        </w:rPr>
        <w:t xml:space="preserve"> </w:t>
      </w:r>
      <w:r>
        <w:rPr>
          <w:color w:val="31849B"/>
        </w:rPr>
        <w:t>AND</w:t>
      </w:r>
      <w:r>
        <w:rPr>
          <w:color w:val="31849B"/>
          <w:spacing w:val="-2"/>
        </w:rPr>
        <w:t xml:space="preserve"> </w:t>
      </w:r>
      <w:r>
        <w:rPr>
          <w:color w:val="31849B"/>
          <w:spacing w:val="-1"/>
        </w:rPr>
        <w:t xml:space="preserve">CATEGORIES OF </w:t>
      </w:r>
      <w:r>
        <w:rPr>
          <w:color w:val="31849B"/>
          <w:spacing w:val="-2"/>
        </w:rPr>
        <w:t>INFORMATION</w:t>
      </w:r>
    </w:p>
    <w:p w14:paraId="35D0A3D2" w14:textId="77777777" w:rsidR="00B27E71" w:rsidRDefault="00B27E71" w:rsidP="00BA1944">
      <w:pPr>
        <w:rPr>
          <w:rFonts w:ascii="Calibri" w:eastAsia="Calibri" w:hAnsi="Calibri" w:cs="Calibri"/>
          <w:b/>
          <w:bCs/>
        </w:rPr>
      </w:pPr>
    </w:p>
    <w:p w14:paraId="2029762C" w14:textId="3983D72A" w:rsidR="000D784B" w:rsidRDefault="007B3B01" w:rsidP="00BA1944">
      <w:pPr>
        <w:numPr>
          <w:ilvl w:val="1"/>
          <w:numId w:val="3"/>
        </w:numPr>
        <w:tabs>
          <w:tab w:val="left" w:pos="821"/>
        </w:tabs>
        <w:ind w:right="115" w:hanging="720"/>
        <w:rPr>
          <w:rFonts w:ascii="Calibri" w:eastAsia="Calibri" w:hAnsi="Calibri"/>
        </w:rPr>
      </w:pPr>
      <w:r w:rsidRPr="007B3B01">
        <w:rPr>
          <w:rFonts w:ascii="Calibri" w:eastAsia="Calibri" w:hAnsi="Calibri"/>
          <w:spacing w:val="-1"/>
        </w:rPr>
        <w:t>All</w:t>
      </w:r>
      <w:r w:rsidRPr="007B3B01">
        <w:rPr>
          <w:rFonts w:ascii="Calibri" w:eastAsia="Calibri" w:hAnsi="Calibri"/>
          <w:spacing w:val="17"/>
        </w:rPr>
        <w:t xml:space="preserve"> </w:t>
      </w:r>
      <w:r w:rsidRPr="007B3B01">
        <w:rPr>
          <w:rFonts w:ascii="Calibri" w:eastAsia="Calibri" w:hAnsi="Calibri"/>
          <w:spacing w:val="-1"/>
        </w:rPr>
        <w:t>materials</w:t>
      </w:r>
      <w:r w:rsidRPr="007B3B01">
        <w:rPr>
          <w:rFonts w:ascii="Calibri" w:eastAsia="Calibri" w:hAnsi="Calibri"/>
          <w:spacing w:val="14"/>
        </w:rPr>
        <w:t xml:space="preserve"> </w:t>
      </w:r>
      <w:r w:rsidRPr="007B3B01">
        <w:rPr>
          <w:rFonts w:ascii="Calibri" w:eastAsia="Calibri" w:hAnsi="Calibri"/>
          <w:spacing w:val="-1"/>
        </w:rPr>
        <w:t>described</w:t>
      </w:r>
      <w:r w:rsidRPr="007B3B01">
        <w:rPr>
          <w:rFonts w:ascii="Calibri" w:eastAsia="Calibri" w:hAnsi="Calibri"/>
          <w:spacing w:val="14"/>
        </w:rPr>
        <w:t xml:space="preserve"> </w:t>
      </w:r>
      <w:r w:rsidRPr="007B3B01">
        <w:rPr>
          <w:rFonts w:ascii="Calibri" w:eastAsia="Calibri" w:hAnsi="Calibri"/>
          <w:spacing w:val="-1"/>
        </w:rPr>
        <w:t>in</w:t>
      </w:r>
      <w:r w:rsidRPr="007B3B01">
        <w:rPr>
          <w:rFonts w:ascii="Calibri" w:eastAsia="Calibri" w:hAnsi="Calibri"/>
          <w:spacing w:val="16"/>
        </w:rPr>
        <w:t xml:space="preserve"> </w:t>
      </w:r>
      <w:r w:rsidRPr="007B3B01">
        <w:rPr>
          <w:rFonts w:ascii="Calibri" w:eastAsia="Calibri" w:hAnsi="Calibri"/>
          <w:spacing w:val="-1"/>
        </w:rPr>
        <w:t>the</w:t>
      </w:r>
      <w:r w:rsidRPr="007B3B01">
        <w:rPr>
          <w:rFonts w:ascii="Calibri" w:eastAsia="Calibri" w:hAnsi="Calibri"/>
          <w:spacing w:val="17"/>
        </w:rPr>
        <w:t xml:space="preserve"> </w:t>
      </w:r>
      <w:r w:rsidRPr="007B3B01">
        <w:rPr>
          <w:rFonts w:ascii="Calibri" w:eastAsia="Calibri" w:hAnsi="Calibri"/>
          <w:spacing w:val="-1"/>
        </w:rPr>
        <w:t>classes</w:t>
      </w:r>
      <w:r w:rsidRPr="007B3B01">
        <w:rPr>
          <w:rFonts w:ascii="Calibri" w:eastAsia="Calibri" w:hAnsi="Calibri"/>
          <w:spacing w:val="14"/>
        </w:rPr>
        <w:t xml:space="preserve"> </w:t>
      </w:r>
      <w:r w:rsidRPr="007B3B01">
        <w:rPr>
          <w:rFonts w:ascii="Calibri" w:eastAsia="Calibri" w:hAnsi="Calibri"/>
        </w:rPr>
        <w:t>or</w:t>
      </w:r>
      <w:r w:rsidRPr="007B3B01">
        <w:rPr>
          <w:rFonts w:ascii="Calibri" w:eastAsia="Calibri" w:hAnsi="Calibri"/>
          <w:spacing w:val="14"/>
        </w:rPr>
        <w:t xml:space="preserve"> </w:t>
      </w:r>
      <w:r w:rsidRPr="007B3B01">
        <w:rPr>
          <w:rFonts w:ascii="Calibri" w:eastAsia="Calibri" w:hAnsi="Calibri"/>
          <w:spacing w:val="-1"/>
        </w:rPr>
        <w:t>categories</w:t>
      </w:r>
      <w:r w:rsidRPr="007B3B01">
        <w:rPr>
          <w:rFonts w:ascii="Calibri" w:eastAsia="Calibri" w:hAnsi="Calibri"/>
          <w:spacing w:val="14"/>
        </w:rPr>
        <w:t xml:space="preserve"> </w:t>
      </w:r>
      <w:r w:rsidRPr="007B3B01">
        <w:rPr>
          <w:rFonts w:ascii="Calibri" w:eastAsia="Calibri" w:hAnsi="Calibri"/>
          <w:spacing w:val="-2"/>
        </w:rPr>
        <w:t>are</w:t>
      </w:r>
      <w:r w:rsidRPr="007B3B01">
        <w:rPr>
          <w:rFonts w:ascii="Calibri" w:eastAsia="Calibri" w:hAnsi="Calibri"/>
          <w:spacing w:val="17"/>
        </w:rPr>
        <w:t xml:space="preserve"> </w:t>
      </w:r>
      <w:r w:rsidRPr="007B3B01">
        <w:rPr>
          <w:rFonts w:ascii="Calibri" w:eastAsia="Calibri" w:hAnsi="Calibri"/>
          <w:spacing w:val="-1"/>
        </w:rPr>
        <w:t>available</w:t>
      </w:r>
      <w:r w:rsidRPr="007B3B01">
        <w:rPr>
          <w:rFonts w:ascii="Calibri" w:eastAsia="Calibri" w:hAnsi="Calibri"/>
          <w:spacing w:val="15"/>
        </w:rPr>
        <w:t xml:space="preserve"> </w:t>
      </w:r>
      <w:r w:rsidRPr="007B3B01">
        <w:rPr>
          <w:rFonts w:ascii="Calibri" w:eastAsia="Calibri" w:hAnsi="Calibri"/>
          <w:spacing w:val="-1"/>
        </w:rPr>
        <w:t>either</w:t>
      </w:r>
      <w:r w:rsidRPr="007B3B01">
        <w:rPr>
          <w:rFonts w:ascii="Calibri" w:eastAsia="Calibri" w:hAnsi="Calibri"/>
          <w:spacing w:val="14"/>
        </w:rPr>
        <w:t xml:space="preserve"> </w:t>
      </w:r>
      <w:r w:rsidRPr="007B3B01">
        <w:rPr>
          <w:rFonts w:ascii="Calibri" w:eastAsia="Calibri" w:hAnsi="Calibri"/>
          <w:spacing w:val="-1"/>
        </w:rPr>
        <w:t>electronically</w:t>
      </w:r>
      <w:r w:rsidR="002E4C67">
        <w:rPr>
          <w:rFonts w:ascii="Calibri" w:eastAsia="Calibri" w:hAnsi="Calibri"/>
          <w:spacing w:val="-1"/>
        </w:rPr>
        <w:t xml:space="preserve"> on request (see 4.2 below)</w:t>
      </w:r>
      <w:r w:rsidRPr="007B3B01">
        <w:rPr>
          <w:rFonts w:ascii="Calibri" w:eastAsia="Calibri" w:hAnsi="Calibri"/>
          <w:spacing w:val="-1"/>
        </w:rPr>
        <w:t>,</w:t>
      </w:r>
      <w:r w:rsidRPr="007B3B01">
        <w:rPr>
          <w:rFonts w:ascii="Calibri" w:eastAsia="Calibri" w:hAnsi="Calibri"/>
          <w:spacing w:val="15"/>
        </w:rPr>
        <w:t xml:space="preserve"> </w:t>
      </w:r>
      <w:r w:rsidRPr="007B3B01">
        <w:rPr>
          <w:rFonts w:ascii="Calibri" w:eastAsia="Calibri" w:hAnsi="Calibri"/>
        </w:rPr>
        <w:t>or</w:t>
      </w:r>
      <w:r w:rsidRPr="007B3B01">
        <w:rPr>
          <w:rFonts w:ascii="Calibri" w:eastAsia="Calibri" w:hAnsi="Calibri"/>
          <w:spacing w:val="14"/>
        </w:rPr>
        <w:t xml:space="preserve"> </w:t>
      </w:r>
      <w:r w:rsidRPr="007B3B01">
        <w:rPr>
          <w:rFonts w:ascii="Calibri" w:eastAsia="Calibri" w:hAnsi="Calibri"/>
          <w:spacing w:val="-1"/>
        </w:rPr>
        <w:t>via</w:t>
      </w:r>
      <w:r w:rsidRPr="007B3B01">
        <w:rPr>
          <w:rFonts w:ascii="Calibri" w:eastAsia="Calibri" w:hAnsi="Calibri"/>
          <w:spacing w:val="61"/>
        </w:rPr>
        <w:t xml:space="preserve"> </w:t>
      </w:r>
      <w:r w:rsidRPr="007B3B01">
        <w:rPr>
          <w:rFonts w:ascii="Calibri" w:eastAsia="Calibri" w:hAnsi="Calibri"/>
          <w:spacing w:val="-1"/>
        </w:rPr>
        <w:t>the</w:t>
      </w:r>
      <w:r w:rsidRPr="007B3B01">
        <w:rPr>
          <w:rFonts w:ascii="Calibri" w:eastAsia="Calibri" w:hAnsi="Calibri"/>
          <w:spacing w:val="20"/>
        </w:rPr>
        <w:t xml:space="preserve"> </w:t>
      </w:r>
      <w:r w:rsidRPr="007B3B01">
        <w:rPr>
          <w:rFonts w:ascii="Calibri" w:eastAsia="Calibri" w:hAnsi="Calibri"/>
          <w:spacing w:val="-1"/>
        </w:rPr>
        <w:t>website</w:t>
      </w:r>
      <w:r w:rsidRPr="007B3B01">
        <w:rPr>
          <w:rFonts w:ascii="Calibri" w:eastAsia="Calibri" w:hAnsi="Calibri"/>
          <w:spacing w:val="20"/>
        </w:rPr>
        <w:t xml:space="preserve"> </w:t>
      </w:r>
      <w:r w:rsidRPr="007B3B01">
        <w:rPr>
          <w:rFonts w:ascii="Calibri" w:eastAsia="Calibri" w:hAnsi="Calibri"/>
          <w:spacing w:val="-1"/>
        </w:rPr>
        <w:t>and</w:t>
      </w:r>
      <w:r w:rsidRPr="007B3B01">
        <w:rPr>
          <w:rFonts w:ascii="Calibri" w:eastAsia="Calibri" w:hAnsi="Calibri"/>
          <w:spacing w:val="19"/>
        </w:rPr>
        <w:t xml:space="preserve"> </w:t>
      </w:r>
      <w:r w:rsidRPr="007B3B01">
        <w:rPr>
          <w:rFonts w:ascii="Calibri" w:eastAsia="Calibri" w:hAnsi="Calibri"/>
          <w:spacing w:val="-1"/>
        </w:rPr>
        <w:t>are</w:t>
      </w:r>
      <w:r w:rsidRPr="007B3B01">
        <w:rPr>
          <w:rFonts w:ascii="Calibri" w:eastAsia="Calibri" w:hAnsi="Calibri"/>
          <w:spacing w:val="17"/>
        </w:rPr>
        <w:t xml:space="preserve"> </w:t>
      </w:r>
      <w:r w:rsidRPr="007B3B01">
        <w:rPr>
          <w:rFonts w:ascii="Calibri" w:eastAsia="Calibri" w:hAnsi="Calibri"/>
          <w:spacing w:val="-1"/>
        </w:rPr>
        <w:t>offered</w:t>
      </w:r>
      <w:r w:rsidRPr="007B3B01">
        <w:rPr>
          <w:rFonts w:ascii="Calibri" w:eastAsia="Calibri" w:hAnsi="Calibri"/>
          <w:spacing w:val="19"/>
        </w:rPr>
        <w:t xml:space="preserve"> </w:t>
      </w:r>
      <w:r w:rsidRPr="007B3B01">
        <w:rPr>
          <w:rFonts w:ascii="Calibri" w:eastAsia="Calibri" w:hAnsi="Calibri"/>
          <w:spacing w:val="-1"/>
        </w:rPr>
        <w:t>free</w:t>
      </w:r>
      <w:r w:rsidRPr="007B3B01">
        <w:rPr>
          <w:rFonts w:ascii="Calibri" w:eastAsia="Calibri" w:hAnsi="Calibri"/>
          <w:spacing w:val="20"/>
        </w:rPr>
        <w:t xml:space="preserve"> </w:t>
      </w:r>
      <w:r w:rsidRPr="007B3B01">
        <w:rPr>
          <w:rFonts w:ascii="Calibri" w:eastAsia="Calibri" w:hAnsi="Calibri"/>
        </w:rPr>
        <w:t>of</w:t>
      </w:r>
      <w:r w:rsidRPr="007B3B01">
        <w:rPr>
          <w:rFonts w:ascii="Calibri" w:eastAsia="Calibri" w:hAnsi="Calibri"/>
          <w:spacing w:val="19"/>
        </w:rPr>
        <w:t xml:space="preserve"> </w:t>
      </w:r>
      <w:r w:rsidRPr="007B3B01">
        <w:rPr>
          <w:rFonts w:ascii="Calibri" w:eastAsia="Calibri" w:hAnsi="Calibri"/>
          <w:spacing w:val="-2"/>
        </w:rPr>
        <w:t>charge</w:t>
      </w:r>
      <w:r w:rsidRPr="007B3B01">
        <w:rPr>
          <w:rFonts w:ascii="Calibri" w:eastAsia="Calibri" w:hAnsi="Calibri"/>
          <w:spacing w:val="20"/>
        </w:rPr>
        <w:t xml:space="preserve"> </w:t>
      </w:r>
      <w:r w:rsidRPr="007B3B01">
        <w:rPr>
          <w:rFonts w:ascii="Calibri" w:eastAsia="Calibri" w:hAnsi="Calibri"/>
          <w:spacing w:val="-1"/>
        </w:rPr>
        <w:t>at</w:t>
      </w:r>
      <w:r w:rsidRPr="007B3B01">
        <w:rPr>
          <w:rFonts w:ascii="Calibri" w:eastAsia="Calibri" w:hAnsi="Calibri"/>
          <w:spacing w:val="20"/>
        </w:rPr>
        <w:t xml:space="preserve"> </w:t>
      </w:r>
      <w:r w:rsidRPr="007B3B01">
        <w:rPr>
          <w:rFonts w:ascii="Calibri" w:eastAsia="Calibri" w:hAnsi="Calibri"/>
          <w:spacing w:val="-1"/>
        </w:rPr>
        <w:t>this</w:t>
      </w:r>
      <w:r w:rsidRPr="007B3B01">
        <w:rPr>
          <w:rFonts w:ascii="Calibri" w:eastAsia="Calibri" w:hAnsi="Calibri"/>
          <w:spacing w:val="19"/>
        </w:rPr>
        <w:t xml:space="preserve"> </w:t>
      </w:r>
      <w:r w:rsidRPr="007B3B01">
        <w:rPr>
          <w:rFonts w:ascii="Calibri" w:eastAsia="Calibri" w:hAnsi="Calibri"/>
          <w:spacing w:val="-1"/>
        </w:rPr>
        <w:t>present</w:t>
      </w:r>
      <w:r w:rsidRPr="007B3B01">
        <w:rPr>
          <w:rFonts w:ascii="Calibri" w:eastAsia="Calibri" w:hAnsi="Calibri"/>
          <w:spacing w:val="20"/>
        </w:rPr>
        <w:t xml:space="preserve"> </w:t>
      </w:r>
      <w:r w:rsidRPr="007B3B01">
        <w:rPr>
          <w:rFonts w:ascii="Calibri" w:eastAsia="Calibri" w:hAnsi="Calibri"/>
          <w:spacing w:val="-1"/>
        </w:rPr>
        <w:t>time.</w:t>
      </w:r>
      <w:r w:rsidRPr="007B3B01">
        <w:rPr>
          <w:rFonts w:ascii="Calibri" w:eastAsia="Calibri" w:hAnsi="Calibri"/>
          <w:spacing w:val="20"/>
        </w:rPr>
        <w:t xml:space="preserve"> </w:t>
      </w:r>
      <w:r w:rsidRPr="007B3B01">
        <w:rPr>
          <w:rFonts w:ascii="Calibri" w:eastAsia="Calibri" w:hAnsi="Calibri"/>
        </w:rPr>
        <w:t>Much information is in the public domain and is available at</w:t>
      </w:r>
      <w:r w:rsidR="00A4608A">
        <w:rPr>
          <w:rFonts w:ascii="Calibri" w:eastAsia="Calibri" w:hAnsi="Calibri"/>
        </w:rPr>
        <w:t xml:space="preserve"> </w:t>
      </w:r>
      <w:hyperlink r:id="rId13" w:history="1">
        <w:r w:rsidR="00A4608A" w:rsidRPr="00A4608A">
          <w:rPr>
            <w:rStyle w:val="Hyperlink"/>
            <w:rFonts w:ascii="Calibri" w:eastAsia="Calibri" w:hAnsi="Calibri"/>
          </w:rPr>
          <w:t>https://www.oaklands.ac.uk/about-us</w:t>
        </w:r>
      </w:hyperlink>
      <w:r w:rsidR="008D2805">
        <w:rPr>
          <w:rFonts w:ascii="Calibri" w:eastAsia="Calibri" w:hAnsi="Calibri"/>
        </w:rPr>
        <w:t xml:space="preserve"> </w:t>
      </w:r>
      <w:r w:rsidRPr="007B3B01">
        <w:rPr>
          <w:rFonts w:ascii="Calibri" w:eastAsia="Calibri" w:hAnsi="Calibri"/>
        </w:rPr>
        <w:t xml:space="preserve">. </w:t>
      </w:r>
      <w:r w:rsidRPr="007B3B01">
        <w:rPr>
          <w:rFonts w:ascii="Calibri" w:eastAsia="Calibri" w:hAnsi="Calibri"/>
          <w:spacing w:val="-1"/>
        </w:rPr>
        <w:t>Hard</w:t>
      </w:r>
      <w:r w:rsidRPr="007B3B01">
        <w:rPr>
          <w:rFonts w:ascii="Calibri" w:eastAsia="Calibri" w:hAnsi="Calibri"/>
          <w:spacing w:val="19"/>
        </w:rPr>
        <w:t xml:space="preserve"> </w:t>
      </w:r>
      <w:r w:rsidRPr="007B3B01">
        <w:rPr>
          <w:rFonts w:ascii="Calibri" w:eastAsia="Calibri" w:hAnsi="Calibri"/>
          <w:spacing w:val="-1"/>
        </w:rPr>
        <w:t>cop</w:t>
      </w:r>
      <w:r w:rsidR="002E4C67">
        <w:rPr>
          <w:rFonts w:ascii="Calibri" w:eastAsia="Calibri" w:hAnsi="Calibri"/>
          <w:spacing w:val="-1"/>
        </w:rPr>
        <w:t>y</w:t>
      </w:r>
      <w:r w:rsidRPr="007B3B01">
        <w:rPr>
          <w:rFonts w:ascii="Calibri" w:eastAsia="Calibri" w:hAnsi="Calibri"/>
          <w:spacing w:val="19"/>
        </w:rPr>
        <w:t xml:space="preserve"> </w:t>
      </w:r>
      <w:r w:rsidRPr="007B3B01">
        <w:rPr>
          <w:rFonts w:ascii="Calibri" w:eastAsia="Calibri" w:hAnsi="Calibri"/>
          <w:spacing w:val="-1"/>
        </w:rPr>
        <w:t>requests</w:t>
      </w:r>
      <w:r w:rsidRPr="007B3B01">
        <w:rPr>
          <w:rFonts w:ascii="Calibri" w:eastAsia="Calibri" w:hAnsi="Calibri"/>
          <w:spacing w:val="19"/>
        </w:rPr>
        <w:t xml:space="preserve"> </w:t>
      </w:r>
      <w:r w:rsidRPr="007B3B01">
        <w:rPr>
          <w:rFonts w:ascii="Calibri" w:eastAsia="Calibri" w:hAnsi="Calibri"/>
          <w:spacing w:val="-2"/>
        </w:rPr>
        <w:t>sent</w:t>
      </w:r>
      <w:r w:rsidRPr="007B3B01">
        <w:rPr>
          <w:rFonts w:ascii="Calibri" w:eastAsia="Calibri" w:hAnsi="Calibri"/>
          <w:spacing w:val="65"/>
        </w:rPr>
        <w:t xml:space="preserve"> </w:t>
      </w:r>
      <w:r w:rsidRPr="007B3B01">
        <w:rPr>
          <w:rFonts w:ascii="Calibri" w:eastAsia="Calibri" w:hAnsi="Calibri"/>
          <w:spacing w:val="-1"/>
        </w:rPr>
        <w:t>via</w:t>
      </w:r>
      <w:r w:rsidRPr="007B3B01">
        <w:rPr>
          <w:rFonts w:ascii="Calibri" w:eastAsia="Calibri" w:hAnsi="Calibri"/>
          <w:spacing w:val="28"/>
        </w:rPr>
        <w:t xml:space="preserve"> </w:t>
      </w:r>
      <w:r w:rsidR="002E4C67">
        <w:rPr>
          <w:rFonts w:ascii="Calibri" w:eastAsia="Calibri" w:hAnsi="Calibri"/>
          <w:spacing w:val="-1"/>
        </w:rPr>
        <w:t>post</w:t>
      </w:r>
      <w:r w:rsidRPr="007B3B01">
        <w:rPr>
          <w:rFonts w:ascii="Calibri" w:eastAsia="Calibri" w:hAnsi="Calibri"/>
          <w:spacing w:val="26"/>
        </w:rPr>
        <w:t xml:space="preserve"> </w:t>
      </w:r>
      <w:r w:rsidRPr="007B3B01">
        <w:rPr>
          <w:rFonts w:ascii="Calibri" w:eastAsia="Calibri" w:hAnsi="Calibri"/>
          <w:spacing w:val="-1"/>
        </w:rPr>
        <w:t>may</w:t>
      </w:r>
      <w:r w:rsidRPr="007B3B01">
        <w:rPr>
          <w:rFonts w:ascii="Calibri" w:eastAsia="Calibri" w:hAnsi="Calibri"/>
          <w:spacing w:val="29"/>
        </w:rPr>
        <w:t xml:space="preserve"> </w:t>
      </w:r>
      <w:r w:rsidRPr="007B3B01">
        <w:rPr>
          <w:rFonts w:ascii="Calibri" w:eastAsia="Calibri" w:hAnsi="Calibri"/>
          <w:spacing w:val="-1"/>
        </w:rPr>
        <w:t>have</w:t>
      </w:r>
      <w:r w:rsidRPr="007B3B01">
        <w:rPr>
          <w:rFonts w:ascii="Calibri" w:eastAsia="Calibri" w:hAnsi="Calibri"/>
          <w:spacing w:val="30"/>
        </w:rPr>
        <w:t xml:space="preserve"> </w:t>
      </w:r>
      <w:r w:rsidRPr="007B3B01">
        <w:rPr>
          <w:rFonts w:ascii="Calibri" w:eastAsia="Calibri" w:hAnsi="Calibri"/>
        </w:rPr>
        <w:t>a</w:t>
      </w:r>
      <w:r w:rsidRPr="007B3B01">
        <w:rPr>
          <w:rFonts w:ascii="Calibri" w:eastAsia="Calibri" w:hAnsi="Calibri"/>
          <w:spacing w:val="27"/>
        </w:rPr>
        <w:t xml:space="preserve"> </w:t>
      </w:r>
      <w:r w:rsidRPr="007B3B01">
        <w:rPr>
          <w:rFonts w:ascii="Calibri" w:eastAsia="Calibri" w:hAnsi="Calibri"/>
          <w:spacing w:val="-1"/>
        </w:rPr>
        <w:t>small</w:t>
      </w:r>
      <w:r w:rsidRPr="007B3B01">
        <w:rPr>
          <w:rFonts w:ascii="Calibri" w:eastAsia="Calibri" w:hAnsi="Calibri"/>
          <w:spacing w:val="29"/>
        </w:rPr>
        <w:t xml:space="preserve"> </w:t>
      </w:r>
      <w:r w:rsidRPr="007B3B01">
        <w:rPr>
          <w:rFonts w:ascii="Calibri" w:eastAsia="Calibri" w:hAnsi="Calibri"/>
          <w:spacing w:val="-1"/>
        </w:rPr>
        <w:t>charge</w:t>
      </w:r>
      <w:r w:rsidRPr="007B3B01">
        <w:rPr>
          <w:rFonts w:ascii="Calibri" w:eastAsia="Calibri" w:hAnsi="Calibri"/>
          <w:spacing w:val="29"/>
        </w:rPr>
        <w:t xml:space="preserve"> </w:t>
      </w:r>
      <w:r w:rsidRPr="007B3B01">
        <w:rPr>
          <w:rFonts w:ascii="Calibri" w:eastAsia="Calibri" w:hAnsi="Calibri"/>
          <w:spacing w:val="-1"/>
        </w:rPr>
        <w:t>levied;</w:t>
      </w:r>
      <w:r w:rsidRPr="007B3B01">
        <w:rPr>
          <w:rFonts w:ascii="Calibri" w:eastAsia="Calibri" w:hAnsi="Calibri"/>
          <w:spacing w:val="30"/>
        </w:rPr>
        <w:t xml:space="preserve"> </w:t>
      </w:r>
      <w:r w:rsidRPr="007B3B01">
        <w:rPr>
          <w:rFonts w:ascii="Calibri" w:eastAsia="Calibri" w:hAnsi="Calibri"/>
          <w:spacing w:val="-1"/>
        </w:rPr>
        <w:t>typically</w:t>
      </w:r>
      <w:r w:rsidRPr="007B3B01">
        <w:rPr>
          <w:rFonts w:ascii="Calibri" w:eastAsia="Calibri" w:hAnsi="Calibri"/>
          <w:spacing w:val="30"/>
        </w:rPr>
        <w:t xml:space="preserve"> </w:t>
      </w:r>
      <w:r w:rsidRPr="007B3B01">
        <w:rPr>
          <w:rFonts w:ascii="Calibri" w:eastAsia="Calibri" w:hAnsi="Calibri"/>
          <w:spacing w:val="-1"/>
        </w:rPr>
        <w:t>this</w:t>
      </w:r>
      <w:r w:rsidRPr="007B3B01">
        <w:rPr>
          <w:rFonts w:ascii="Calibri" w:eastAsia="Calibri" w:hAnsi="Calibri"/>
          <w:spacing w:val="28"/>
        </w:rPr>
        <w:t xml:space="preserve"> </w:t>
      </w:r>
      <w:r w:rsidRPr="007B3B01">
        <w:rPr>
          <w:rFonts w:ascii="Calibri" w:eastAsia="Calibri" w:hAnsi="Calibri"/>
          <w:spacing w:val="-1"/>
        </w:rPr>
        <w:t>will</w:t>
      </w:r>
      <w:r w:rsidRPr="007B3B01">
        <w:rPr>
          <w:rFonts w:ascii="Calibri" w:eastAsia="Calibri" w:hAnsi="Calibri"/>
          <w:spacing w:val="29"/>
        </w:rPr>
        <w:t xml:space="preserve"> </w:t>
      </w:r>
      <w:r w:rsidRPr="007B3B01">
        <w:rPr>
          <w:rFonts w:ascii="Calibri" w:eastAsia="Calibri" w:hAnsi="Calibri"/>
          <w:spacing w:val="-1"/>
        </w:rPr>
        <w:t>cover</w:t>
      </w:r>
      <w:r w:rsidRPr="007B3B01">
        <w:rPr>
          <w:rFonts w:ascii="Calibri" w:eastAsia="Calibri" w:hAnsi="Calibri"/>
          <w:spacing w:val="29"/>
        </w:rPr>
        <w:t xml:space="preserve"> </w:t>
      </w:r>
      <w:r w:rsidRPr="007B3B01">
        <w:rPr>
          <w:rFonts w:ascii="Calibri" w:eastAsia="Calibri" w:hAnsi="Calibri"/>
          <w:spacing w:val="-1"/>
        </w:rPr>
        <w:t>postage,</w:t>
      </w:r>
      <w:r w:rsidRPr="007B3B01">
        <w:rPr>
          <w:rFonts w:ascii="Calibri" w:eastAsia="Calibri" w:hAnsi="Calibri"/>
          <w:spacing w:val="27"/>
        </w:rPr>
        <w:t xml:space="preserve"> </w:t>
      </w:r>
      <w:r w:rsidRPr="007B3B01">
        <w:rPr>
          <w:rFonts w:ascii="Calibri" w:eastAsia="Calibri" w:hAnsi="Calibri"/>
          <w:spacing w:val="-1"/>
        </w:rPr>
        <w:t>paper</w:t>
      </w:r>
      <w:r w:rsidRPr="007B3B01">
        <w:rPr>
          <w:rFonts w:ascii="Calibri" w:eastAsia="Calibri" w:hAnsi="Calibri"/>
          <w:spacing w:val="28"/>
        </w:rPr>
        <w:t xml:space="preserve"> </w:t>
      </w:r>
      <w:r w:rsidRPr="007B3B01">
        <w:rPr>
          <w:rFonts w:ascii="Calibri" w:eastAsia="Calibri" w:hAnsi="Calibri"/>
          <w:spacing w:val="-1"/>
        </w:rPr>
        <w:t>and</w:t>
      </w:r>
      <w:r w:rsidRPr="007B3B01">
        <w:rPr>
          <w:rFonts w:ascii="Calibri" w:eastAsia="Calibri" w:hAnsi="Calibri"/>
          <w:spacing w:val="45"/>
        </w:rPr>
        <w:t xml:space="preserve"> </w:t>
      </w:r>
      <w:r w:rsidRPr="007B3B01">
        <w:rPr>
          <w:rFonts w:ascii="Calibri" w:eastAsia="Calibri" w:hAnsi="Calibri"/>
          <w:spacing w:val="-1"/>
        </w:rPr>
        <w:t>photocopying,</w:t>
      </w:r>
      <w:r w:rsidRPr="007B3B01">
        <w:rPr>
          <w:rFonts w:ascii="Calibri" w:eastAsia="Calibri" w:hAnsi="Calibri"/>
          <w:spacing w:val="3"/>
        </w:rPr>
        <w:t xml:space="preserve"> </w:t>
      </w:r>
      <w:r w:rsidRPr="007B3B01">
        <w:rPr>
          <w:rFonts w:ascii="Calibri" w:eastAsia="Calibri" w:hAnsi="Calibri"/>
          <w:spacing w:val="-1"/>
        </w:rPr>
        <w:t>up</w:t>
      </w:r>
      <w:r w:rsidRPr="007B3B01">
        <w:rPr>
          <w:rFonts w:ascii="Calibri" w:eastAsia="Calibri" w:hAnsi="Calibri"/>
          <w:spacing w:val="2"/>
        </w:rPr>
        <w:t xml:space="preserve"> </w:t>
      </w:r>
      <w:r w:rsidRPr="007B3B01">
        <w:rPr>
          <w:rFonts w:ascii="Calibri" w:eastAsia="Calibri" w:hAnsi="Calibri"/>
          <w:spacing w:val="-1"/>
        </w:rPr>
        <w:t>to</w:t>
      </w:r>
      <w:r w:rsidRPr="007B3B01">
        <w:rPr>
          <w:rFonts w:ascii="Calibri" w:eastAsia="Calibri" w:hAnsi="Calibri"/>
          <w:spacing w:val="4"/>
        </w:rPr>
        <w:t xml:space="preserve"> </w:t>
      </w:r>
      <w:r w:rsidRPr="007B3B01">
        <w:rPr>
          <w:rFonts w:ascii="Calibri" w:eastAsia="Calibri" w:hAnsi="Calibri"/>
        </w:rPr>
        <w:t>a</w:t>
      </w:r>
      <w:r w:rsidRPr="007B3B01">
        <w:rPr>
          <w:rFonts w:ascii="Calibri" w:eastAsia="Calibri" w:hAnsi="Calibri"/>
          <w:spacing w:val="2"/>
        </w:rPr>
        <w:t xml:space="preserve"> </w:t>
      </w:r>
      <w:r w:rsidRPr="007B3B01">
        <w:rPr>
          <w:rFonts w:ascii="Calibri" w:eastAsia="Calibri" w:hAnsi="Calibri"/>
          <w:spacing w:val="-1"/>
        </w:rPr>
        <w:t>limit</w:t>
      </w:r>
      <w:r w:rsidRPr="007B3B01">
        <w:rPr>
          <w:rFonts w:ascii="Calibri" w:eastAsia="Calibri" w:hAnsi="Calibri"/>
          <w:spacing w:val="1"/>
        </w:rPr>
        <w:t xml:space="preserve"> </w:t>
      </w:r>
      <w:r w:rsidRPr="007B3B01">
        <w:rPr>
          <w:rFonts w:ascii="Calibri" w:eastAsia="Calibri" w:hAnsi="Calibri"/>
        </w:rPr>
        <w:t>of £5</w:t>
      </w:r>
      <w:r w:rsidRPr="007B3B01">
        <w:rPr>
          <w:rFonts w:ascii="Calibri" w:eastAsia="Calibri" w:hAnsi="Calibri"/>
          <w:spacing w:val="1"/>
        </w:rPr>
        <w:t xml:space="preserve"> </w:t>
      </w:r>
      <w:r w:rsidRPr="007B3B01">
        <w:rPr>
          <w:rFonts w:ascii="Calibri" w:eastAsia="Calibri" w:hAnsi="Calibri"/>
          <w:spacing w:val="-1"/>
        </w:rPr>
        <w:t>per</w:t>
      </w:r>
      <w:r w:rsidRPr="007B3B01">
        <w:rPr>
          <w:rFonts w:ascii="Calibri" w:eastAsia="Calibri" w:hAnsi="Calibri"/>
          <w:spacing w:val="2"/>
        </w:rPr>
        <w:t xml:space="preserve"> </w:t>
      </w:r>
      <w:r w:rsidRPr="007B3B01">
        <w:rPr>
          <w:rFonts w:ascii="Calibri" w:eastAsia="Calibri" w:hAnsi="Calibri"/>
          <w:spacing w:val="-1"/>
        </w:rPr>
        <w:t>request</w:t>
      </w:r>
      <w:r w:rsidRPr="007B3B01">
        <w:rPr>
          <w:rFonts w:ascii="Calibri" w:eastAsia="Calibri" w:hAnsi="Calibri"/>
          <w:spacing w:val="3"/>
        </w:rPr>
        <w:t xml:space="preserve"> </w:t>
      </w:r>
      <w:r w:rsidRPr="007B3B01">
        <w:rPr>
          <w:rFonts w:ascii="Calibri" w:eastAsia="Calibri" w:hAnsi="Calibri"/>
          <w:spacing w:val="-2"/>
        </w:rPr>
        <w:t>item</w:t>
      </w:r>
      <w:r w:rsidRPr="007B3B01">
        <w:rPr>
          <w:rFonts w:ascii="Calibri" w:eastAsia="Calibri" w:hAnsi="Calibri"/>
          <w:spacing w:val="4"/>
        </w:rPr>
        <w:t xml:space="preserve"> </w:t>
      </w:r>
      <w:r w:rsidRPr="007B3B01">
        <w:rPr>
          <w:rFonts w:ascii="Calibri" w:eastAsia="Calibri" w:hAnsi="Calibri"/>
          <w:spacing w:val="-1"/>
        </w:rPr>
        <w:t>(class/category.)</w:t>
      </w:r>
      <w:r w:rsidRPr="007B3B01">
        <w:rPr>
          <w:rFonts w:ascii="Calibri" w:eastAsia="Calibri" w:hAnsi="Calibri"/>
        </w:rPr>
        <w:t xml:space="preserve"> </w:t>
      </w:r>
      <w:r w:rsidR="002E4C67">
        <w:rPr>
          <w:rFonts w:ascii="Calibri" w:eastAsia="Calibri" w:hAnsi="Calibri"/>
          <w:spacing w:val="-1"/>
        </w:rPr>
        <w:t>I</w:t>
      </w:r>
      <w:r w:rsidRPr="007B3B01">
        <w:rPr>
          <w:rFonts w:ascii="Calibri" w:eastAsia="Calibri" w:hAnsi="Calibri"/>
          <w:spacing w:val="-1"/>
        </w:rPr>
        <w:t>f</w:t>
      </w:r>
      <w:r w:rsidRPr="007B3B01">
        <w:rPr>
          <w:rFonts w:ascii="Calibri" w:eastAsia="Calibri" w:hAnsi="Calibri"/>
          <w:spacing w:val="2"/>
        </w:rPr>
        <w:t xml:space="preserve"> </w:t>
      </w:r>
      <w:r w:rsidRPr="007B3B01">
        <w:rPr>
          <w:rFonts w:ascii="Calibri" w:eastAsia="Calibri" w:hAnsi="Calibri"/>
        </w:rPr>
        <w:t>a</w:t>
      </w:r>
      <w:r w:rsidRPr="007B3B01">
        <w:rPr>
          <w:rFonts w:ascii="Calibri" w:eastAsia="Calibri" w:hAnsi="Calibri"/>
          <w:spacing w:val="2"/>
        </w:rPr>
        <w:t xml:space="preserve"> </w:t>
      </w:r>
      <w:r w:rsidRPr="007B3B01">
        <w:rPr>
          <w:rFonts w:ascii="Calibri" w:eastAsia="Calibri" w:hAnsi="Calibri"/>
          <w:spacing w:val="-1"/>
        </w:rPr>
        <w:t>request</w:t>
      </w:r>
      <w:r w:rsidRPr="007B3B01">
        <w:rPr>
          <w:rFonts w:ascii="Calibri" w:eastAsia="Calibri" w:hAnsi="Calibri"/>
          <w:spacing w:val="3"/>
        </w:rPr>
        <w:t xml:space="preserve"> </w:t>
      </w:r>
      <w:r w:rsidRPr="007B3B01">
        <w:rPr>
          <w:rFonts w:ascii="Calibri" w:eastAsia="Calibri" w:hAnsi="Calibri"/>
          <w:spacing w:val="-1"/>
        </w:rPr>
        <w:t>is</w:t>
      </w:r>
      <w:r w:rsidRPr="007B3B01">
        <w:rPr>
          <w:rFonts w:ascii="Calibri" w:eastAsia="Calibri" w:hAnsi="Calibri"/>
        </w:rPr>
        <w:t xml:space="preserve"> </w:t>
      </w:r>
      <w:r w:rsidRPr="007B3B01">
        <w:rPr>
          <w:rFonts w:ascii="Calibri" w:eastAsia="Calibri" w:hAnsi="Calibri"/>
          <w:spacing w:val="-1"/>
        </w:rPr>
        <w:t>made</w:t>
      </w:r>
      <w:r w:rsidRPr="007B3B01">
        <w:rPr>
          <w:rFonts w:ascii="Calibri" w:eastAsia="Calibri" w:hAnsi="Calibri"/>
          <w:spacing w:val="41"/>
        </w:rPr>
        <w:t xml:space="preserve"> </w:t>
      </w:r>
      <w:r w:rsidRPr="007B3B01">
        <w:rPr>
          <w:rFonts w:ascii="Calibri" w:eastAsia="Calibri" w:hAnsi="Calibri"/>
          <w:spacing w:val="-1"/>
        </w:rPr>
        <w:t>that</w:t>
      </w:r>
      <w:r w:rsidRPr="007B3B01">
        <w:rPr>
          <w:rFonts w:ascii="Calibri" w:eastAsia="Calibri" w:hAnsi="Calibri"/>
          <w:spacing w:val="48"/>
        </w:rPr>
        <w:t xml:space="preserve"> </w:t>
      </w:r>
      <w:r w:rsidRPr="007B3B01">
        <w:rPr>
          <w:rFonts w:ascii="Calibri" w:eastAsia="Calibri" w:hAnsi="Calibri"/>
          <w:spacing w:val="-1"/>
        </w:rPr>
        <w:t>includes</w:t>
      </w:r>
      <w:r w:rsidRPr="007B3B01">
        <w:rPr>
          <w:rFonts w:ascii="Calibri" w:eastAsia="Calibri" w:hAnsi="Calibri"/>
          <w:spacing w:val="46"/>
        </w:rPr>
        <w:t xml:space="preserve"> </w:t>
      </w:r>
      <w:r w:rsidRPr="007B3B01">
        <w:rPr>
          <w:rFonts w:ascii="Calibri" w:eastAsia="Calibri" w:hAnsi="Calibri"/>
          <w:spacing w:val="-1"/>
        </w:rPr>
        <w:t>multiple</w:t>
      </w:r>
      <w:r w:rsidRPr="007B3B01">
        <w:rPr>
          <w:rFonts w:ascii="Calibri" w:eastAsia="Calibri" w:hAnsi="Calibri"/>
          <w:spacing w:val="49"/>
        </w:rPr>
        <w:t xml:space="preserve"> </w:t>
      </w:r>
      <w:r w:rsidRPr="007B3B01">
        <w:rPr>
          <w:rFonts w:ascii="Calibri" w:eastAsia="Calibri" w:hAnsi="Calibri"/>
          <w:spacing w:val="-1"/>
        </w:rPr>
        <w:t>classes</w:t>
      </w:r>
      <w:r w:rsidRPr="007B3B01">
        <w:rPr>
          <w:rFonts w:ascii="Calibri" w:eastAsia="Calibri" w:hAnsi="Calibri"/>
          <w:spacing w:val="45"/>
        </w:rPr>
        <w:t xml:space="preserve"> </w:t>
      </w:r>
      <w:r w:rsidRPr="007B3B01">
        <w:rPr>
          <w:rFonts w:ascii="Calibri" w:eastAsia="Calibri" w:hAnsi="Calibri"/>
        </w:rPr>
        <w:t>or</w:t>
      </w:r>
      <w:r w:rsidRPr="007B3B01">
        <w:rPr>
          <w:rFonts w:ascii="Calibri" w:eastAsia="Calibri" w:hAnsi="Calibri"/>
          <w:spacing w:val="46"/>
        </w:rPr>
        <w:t xml:space="preserve"> </w:t>
      </w:r>
      <w:r w:rsidRPr="007B3B01">
        <w:rPr>
          <w:rFonts w:ascii="Calibri" w:eastAsia="Calibri" w:hAnsi="Calibri"/>
          <w:spacing w:val="-1"/>
        </w:rPr>
        <w:t>categories,</w:t>
      </w:r>
      <w:r w:rsidRPr="007B3B01">
        <w:rPr>
          <w:rFonts w:ascii="Calibri" w:eastAsia="Calibri" w:hAnsi="Calibri"/>
          <w:spacing w:val="49"/>
        </w:rPr>
        <w:t xml:space="preserve"> </w:t>
      </w:r>
      <w:r w:rsidRPr="007B3B01">
        <w:rPr>
          <w:rFonts w:ascii="Calibri" w:eastAsia="Calibri" w:hAnsi="Calibri"/>
          <w:spacing w:val="-1"/>
        </w:rPr>
        <w:t>each</w:t>
      </w:r>
      <w:r w:rsidRPr="007B3B01">
        <w:rPr>
          <w:rFonts w:ascii="Calibri" w:eastAsia="Calibri" w:hAnsi="Calibri"/>
          <w:spacing w:val="48"/>
        </w:rPr>
        <w:t xml:space="preserve"> </w:t>
      </w:r>
      <w:r w:rsidRPr="007B3B01">
        <w:rPr>
          <w:rFonts w:ascii="Calibri" w:eastAsia="Calibri" w:hAnsi="Calibri"/>
          <w:spacing w:val="-1"/>
        </w:rPr>
        <w:t>class</w:t>
      </w:r>
      <w:r w:rsidRPr="007B3B01">
        <w:rPr>
          <w:rFonts w:ascii="Calibri" w:eastAsia="Calibri" w:hAnsi="Calibri"/>
          <w:spacing w:val="48"/>
        </w:rPr>
        <w:t xml:space="preserve"> </w:t>
      </w:r>
      <w:r w:rsidRPr="007B3B01">
        <w:rPr>
          <w:rFonts w:ascii="Calibri" w:eastAsia="Calibri" w:hAnsi="Calibri"/>
        </w:rPr>
        <w:t>or</w:t>
      </w:r>
      <w:r w:rsidRPr="007B3B01">
        <w:rPr>
          <w:rFonts w:ascii="Calibri" w:eastAsia="Calibri" w:hAnsi="Calibri"/>
          <w:spacing w:val="46"/>
        </w:rPr>
        <w:t xml:space="preserve"> </w:t>
      </w:r>
      <w:r w:rsidRPr="007B3B01">
        <w:rPr>
          <w:rFonts w:ascii="Calibri" w:eastAsia="Calibri" w:hAnsi="Calibri"/>
          <w:spacing w:val="-1"/>
        </w:rPr>
        <w:t>category</w:t>
      </w:r>
      <w:r w:rsidRPr="007B3B01">
        <w:rPr>
          <w:rFonts w:ascii="Calibri" w:eastAsia="Calibri" w:hAnsi="Calibri"/>
          <w:spacing w:val="47"/>
        </w:rPr>
        <w:t xml:space="preserve"> </w:t>
      </w:r>
      <w:r w:rsidRPr="007B3B01">
        <w:rPr>
          <w:rFonts w:ascii="Calibri" w:eastAsia="Calibri" w:hAnsi="Calibri"/>
          <w:spacing w:val="-1"/>
        </w:rPr>
        <w:t>will</w:t>
      </w:r>
      <w:r w:rsidRPr="007B3B01">
        <w:rPr>
          <w:rFonts w:ascii="Calibri" w:eastAsia="Calibri" w:hAnsi="Calibri"/>
          <w:spacing w:val="47"/>
        </w:rPr>
        <w:t xml:space="preserve"> </w:t>
      </w:r>
      <w:r w:rsidRPr="007B3B01">
        <w:rPr>
          <w:rFonts w:ascii="Calibri" w:eastAsia="Calibri" w:hAnsi="Calibri"/>
          <w:spacing w:val="-1"/>
        </w:rPr>
        <w:t>be</w:t>
      </w:r>
      <w:r w:rsidRPr="007B3B01">
        <w:rPr>
          <w:rFonts w:ascii="Calibri" w:eastAsia="Calibri" w:hAnsi="Calibri"/>
          <w:spacing w:val="47"/>
        </w:rPr>
        <w:t xml:space="preserve"> </w:t>
      </w:r>
      <w:r w:rsidRPr="007B3B01">
        <w:rPr>
          <w:rFonts w:ascii="Calibri" w:eastAsia="Calibri" w:hAnsi="Calibri"/>
          <w:spacing w:val="-1"/>
        </w:rPr>
        <w:t>treated</w:t>
      </w:r>
      <w:r w:rsidRPr="007B3B01">
        <w:rPr>
          <w:rFonts w:ascii="Calibri" w:eastAsia="Calibri" w:hAnsi="Calibri"/>
          <w:spacing w:val="45"/>
        </w:rPr>
        <w:t xml:space="preserve"> </w:t>
      </w:r>
      <w:r w:rsidRPr="007B3B01">
        <w:rPr>
          <w:rFonts w:ascii="Calibri" w:eastAsia="Calibri" w:hAnsi="Calibri"/>
          <w:spacing w:val="-1"/>
        </w:rPr>
        <w:t>as</w:t>
      </w:r>
      <w:r w:rsidRPr="007B3B01">
        <w:rPr>
          <w:rFonts w:ascii="Calibri" w:eastAsia="Calibri" w:hAnsi="Calibri"/>
          <w:spacing w:val="46"/>
        </w:rPr>
        <w:t xml:space="preserve"> </w:t>
      </w:r>
      <w:r w:rsidRPr="007B3B01">
        <w:rPr>
          <w:rFonts w:ascii="Calibri" w:eastAsia="Calibri" w:hAnsi="Calibri"/>
        </w:rPr>
        <w:t>a</w:t>
      </w:r>
      <w:r w:rsidRPr="007B3B01">
        <w:rPr>
          <w:rFonts w:ascii="Calibri" w:eastAsia="Calibri" w:hAnsi="Calibri"/>
          <w:spacing w:val="45"/>
        </w:rPr>
        <w:t xml:space="preserve"> </w:t>
      </w:r>
      <w:r w:rsidRPr="007B3B01">
        <w:rPr>
          <w:rFonts w:ascii="Calibri" w:eastAsia="Calibri" w:hAnsi="Calibri"/>
          <w:spacing w:val="-1"/>
        </w:rPr>
        <w:t>separate</w:t>
      </w:r>
      <w:r w:rsidRPr="007B3B01">
        <w:rPr>
          <w:rFonts w:ascii="Calibri" w:eastAsia="Calibri" w:hAnsi="Calibri"/>
          <w:spacing w:val="-2"/>
        </w:rPr>
        <w:t xml:space="preserve"> </w:t>
      </w:r>
      <w:r w:rsidRPr="007B3B01">
        <w:rPr>
          <w:rFonts w:ascii="Calibri" w:eastAsia="Calibri" w:hAnsi="Calibri"/>
          <w:spacing w:val="-1"/>
        </w:rPr>
        <w:t>item when calculating costs.</w:t>
      </w:r>
    </w:p>
    <w:p w14:paraId="71A74960" w14:textId="77777777" w:rsidR="00B27E71" w:rsidRDefault="00B27E71" w:rsidP="00BA1944">
      <w:pPr>
        <w:spacing w:before="10"/>
        <w:rPr>
          <w:rFonts w:ascii="Calibri" w:eastAsia="Calibri" w:hAnsi="Calibri" w:cs="Calibri"/>
          <w:sz w:val="21"/>
          <w:szCs w:val="21"/>
        </w:rPr>
      </w:pPr>
    </w:p>
    <w:p w14:paraId="39B6EE72" w14:textId="77777777" w:rsidR="00561BBC" w:rsidRPr="00877587" w:rsidRDefault="002178E1" w:rsidP="00561BBC">
      <w:pPr>
        <w:pStyle w:val="BodyText"/>
        <w:ind w:right="115" w:hanging="720"/>
        <w:jc w:val="both"/>
        <w:rPr>
          <w:color w:val="0000FF"/>
          <w:spacing w:val="-1"/>
          <w:u w:val="single" w:color="0000FF"/>
        </w:rPr>
      </w:pPr>
      <w:r>
        <w:rPr>
          <w:spacing w:val="-1"/>
        </w:rPr>
        <w:t>4.</w:t>
      </w:r>
      <w:r w:rsidR="002E4C67">
        <w:rPr>
          <w:spacing w:val="41"/>
        </w:rPr>
        <w:t>2</w:t>
      </w:r>
      <w:r w:rsidR="00F40EC0">
        <w:rPr>
          <w:spacing w:val="41"/>
        </w:rPr>
        <w:t xml:space="preserve">    </w:t>
      </w:r>
      <w:r w:rsidR="00561BBC">
        <w:rPr>
          <w:spacing w:val="-1"/>
        </w:rPr>
        <w:t>Materials</w:t>
      </w:r>
      <w:r w:rsidR="00561BBC">
        <w:rPr>
          <w:spacing w:val="3"/>
        </w:rPr>
        <w:t xml:space="preserve"> </w:t>
      </w:r>
      <w:r w:rsidR="00561BBC">
        <w:rPr>
          <w:spacing w:val="-1"/>
        </w:rPr>
        <w:t>stated</w:t>
      </w:r>
      <w:r w:rsidR="00561BBC">
        <w:rPr>
          <w:spacing w:val="2"/>
        </w:rPr>
        <w:t xml:space="preserve"> </w:t>
      </w:r>
      <w:r w:rsidR="00561BBC">
        <w:rPr>
          <w:spacing w:val="-1"/>
        </w:rPr>
        <w:t>within</w:t>
      </w:r>
      <w:r w:rsidR="00561BBC">
        <w:rPr>
          <w:spacing w:val="2"/>
        </w:rPr>
        <w:t xml:space="preserve"> </w:t>
      </w:r>
      <w:r w:rsidR="00561BBC">
        <w:rPr>
          <w:spacing w:val="-1"/>
        </w:rPr>
        <w:t>the</w:t>
      </w:r>
      <w:r w:rsidR="00561BBC">
        <w:rPr>
          <w:spacing w:val="4"/>
        </w:rPr>
        <w:t xml:space="preserve"> </w:t>
      </w:r>
      <w:r w:rsidR="00561BBC">
        <w:rPr>
          <w:spacing w:val="-1"/>
        </w:rPr>
        <w:t>classes</w:t>
      </w:r>
      <w:r w:rsidR="00561BBC">
        <w:t xml:space="preserve"> </w:t>
      </w:r>
      <w:r w:rsidR="00561BBC">
        <w:rPr>
          <w:spacing w:val="1"/>
        </w:rPr>
        <w:t xml:space="preserve"> </w:t>
      </w:r>
      <w:r w:rsidR="00561BBC">
        <w:t xml:space="preserve">or </w:t>
      </w:r>
      <w:r w:rsidR="00561BBC">
        <w:rPr>
          <w:spacing w:val="3"/>
        </w:rPr>
        <w:t xml:space="preserve"> </w:t>
      </w:r>
      <w:r w:rsidR="00561BBC">
        <w:rPr>
          <w:spacing w:val="-1"/>
        </w:rPr>
        <w:t>categories</w:t>
      </w:r>
      <w:r w:rsidR="00561BBC">
        <w:t xml:space="preserve"> </w:t>
      </w:r>
      <w:r w:rsidR="00561BBC">
        <w:rPr>
          <w:spacing w:val="1"/>
        </w:rPr>
        <w:t xml:space="preserve"> </w:t>
      </w:r>
      <w:r w:rsidR="00561BBC">
        <w:rPr>
          <w:spacing w:val="-1"/>
        </w:rPr>
        <w:t>can</w:t>
      </w:r>
      <w:r w:rsidR="00561BBC">
        <w:t xml:space="preserve"> </w:t>
      </w:r>
      <w:r w:rsidR="00561BBC">
        <w:rPr>
          <w:spacing w:val="2"/>
        </w:rPr>
        <w:t xml:space="preserve"> </w:t>
      </w:r>
      <w:r w:rsidR="00561BBC">
        <w:rPr>
          <w:spacing w:val="-1"/>
        </w:rPr>
        <w:t>either</w:t>
      </w:r>
      <w:r w:rsidR="00561BBC">
        <w:t xml:space="preserve"> </w:t>
      </w:r>
      <w:r w:rsidR="00561BBC">
        <w:rPr>
          <w:spacing w:val="3"/>
        </w:rPr>
        <w:t xml:space="preserve"> </w:t>
      </w:r>
      <w:r w:rsidR="00561BBC">
        <w:rPr>
          <w:spacing w:val="-1"/>
        </w:rPr>
        <w:t>be</w:t>
      </w:r>
      <w:r w:rsidR="00561BBC">
        <w:t xml:space="preserve"> </w:t>
      </w:r>
      <w:r w:rsidR="00561BBC">
        <w:rPr>
          <w:spacing w:val="4"/>
        </w:rPr>
        <w:t xml:space="preserve"> </w:t>
      </w:r>
      <w:r w:rsidR="00561BBC">
        <w:rPr>
          <w:spacing w:val="-1"/>
        </w:rPr>
        <w:t>found</w:t>
      </w:r>
      <w:r w:rsidR="00561BBC">
        <w:t xml:space="preserve"> </w:t>
      </w:r>
      <w:r w:rsidR="00561BBC">
        <w:rPr>
          <w:spacing w:val="2"/>
        </w:rPr>
        <w:t xml:space="preserve"> </w:t>
      </w:r>
      <w:r w:rsidR="00561BBC">
        <w:rPr>
          <w:spacing w:val="-1"/>
        </w:rPr>
        <w:t>via</w:t>
      </w:r>
      <w:r w:rsidR="00561BBC">
        <w:t xml:space="preserve"> </w:t>
      </w:r>
      <w:r w:rsidR="00561BBC">
        <w:rPr>
          <w:spacing w:val="3"/>
        </w:rPr>
        <w:t xml:space="preserve"> </w:t>
      </w:r>
      <w:r w:rsidR="00561BBC">
        <w:rPr>
          <w:spacing w:val="-1"/>
        </w:rPr>
        <w:t>the</w:t>
      </w:r>
      <w:r w:rsidR="00561BBC">
        <w:t xml:space="preserve"> </w:t>
      </w:r>
      <w:r w:rsidR="00561BBC">
        <w:rPr>
          <w:spacing w:val="4"/>
        </w:rPr>
        <w:t xml:space="preserve"> </w:t>
      </w:r>
      <w:r w:rsidR="00561BBC">
        <w:rPr>
          <w:spacing w:val="-1"/>
        </w:rPr>
        <w:t>College’s</w:t>
      </w:r>
      <w:r w:rsidR="00561BBC">
        <w:rPr>
          <w:spacing w:val="61"/>
        </w:rPr>
        <w:t xml:space="preserve"> </w:t>
      </w:r>
      <w:r w:rsidR="00561BBC">
        <w:rPr>
          <w:spacing w:val="-1"/>
        </w:rPr>
        <w:t>website</w:t>
      </w:r>
      <w:r w:rsidR="00561BBC">
        <w:rPr>
          <w:spacing w:val="1"/>
        </w:rPr>
        <w:t xml:space="preserve"> </w:t>
      </w:r>
      <w:r w:rsidR="00561BBC">
        <w:t>or</w:t>
      </w:r>
      <w:r w:rsidR="00561BBC">
        <w:rPr>
          <w:spacing w:val="5"/>
        </w:rPr>
        <w:t xml:space="preserve"> </w:t>
      </w:r>
      <w:r w:rsidR="00561BBC">
        <w:rPr>
          <w:spacing w:val="-2"/>
        </w:rPr>
        <w:t>at</w:t>
      </w:r>
      <w:r w:rsidR="00561BBC">
        <w:rPr>
          <w:spacing w:val="6"/>
        </w:rPr>
        <w:t xml:space="preserve"> </w:t>
      </w:r>
      <w:r w:rsidR="00561BBC">
        <w:rPr>
          <w:spacing w:val="-2"/>
        </w:rPr>
        <w:t>request</w:t>
      </w:r>
      <w:r w:rsidR="00561BBC">
        <w:rPr>
          <w:spacing w:val="6"/>
        </w:rPr>
        <w:t xml:space="preserve"> </w:t>
      </w:r>
      <w:r w:rsidR="00561BBC">
        <w:rPr>
          <w:spacing w:val="-1"/>
        </w:rPr>
        <w:t>to</w:t>
      </w:r>
      <w:r w:rsidR="00561BBC">
        <w:rPr>
          <w:spacing w:val="4"/>
        </w:rPr>
        <w:t xml:space="preserve"> </w:t>
      </w:r>
      <w:r w:rsidR="00561BBC">
        <w:rPr>
          <w:spacing w:val="-1"/>
        </w:rPr>
        <w:t>the</w:t>
      </w:r>
      <w:r w:rsidR="00561BBC">
        <w:rPr>
          <w:spacing w:val="3"/>
        </w:rPr>
        <w:t xml:space="preserve"> </w:t>
      </w:r>
      <w:r w:rsidR="00561BBC">
        <w:rPr>
          <w:spacing w:val="-1"/>
        </w:rPr>
        <w:t>Quality Department</w:t>
      </w:r>
      <w:r w:rsidR="00561BBC">
        <w:rPr>
          <w:spacing w:val="6"/>
        </w:rPr>
        <w:t xml:space="preserve"> </w:t>
      </w:r>
      <w:r w:rsidR="00561BBC">
        <w:rPr>
          <w:spacing w:val="-2"/>
        </w:rPr>
        <w:t>by</w:t>
      </w:r>
      <w:r w:rsidR="00561BBC">
        <w:rPr>
          <w:spacing w:val="4"/>
        </w:rPr>
        <w:t xml:space="preserve"> </w:t>
      </w:r>
      <w:r w:rsidR="00561BBC">
        <w:rPr>
          <w:spacing w:val="-1"/>
        </w:rPr>
        <w:t>emailing</w:t>
      </w:r>
      <w:r w:rsidR="00561BBC">
        <w:t xml:space="preserve"> </w:t>
      </w:r>
      <w:r w:rsidR="00561BBC">
        <w:rPr>
          <w:color w:val="0000FF"/>
        </w:rPr>
        <w:t xml:space="preserve"> </w:t>
      </w:r>
      <w:hyperlink r:id="rId14">
        <w:r w:rsidR="00561BBC">
          <w:rPr>
            <w:color w:val="0000FF"/>
            <w:spacing w:val="-1"/>
            <w:u w:val="single" w:color="0000FF"/>
          </w:rPr>
          <w:t>Quality@oaklands.ac.uk</w:t>
        </w:r>
        <w:r w:rsidR="00561BBC">
          <w:rPr>
            <w:spacing w:val="-1"/>
          </w:rPr>
          <w:t>,</w:t>
        </w:r>
      </w:hyperlink>
      <w:r w:rsidR="00561BBC">
        <w:rPr>
          <w:spacing w:val="8"/>
        </w:rPr>
        <w:t xml:space="preserve"> </w:t>
      </w:r>
      <w:r w:rsidR="00561BBC">
        <w:rPr>
          <w:spacing w:val="-1"/>
        </w:rPr>
        <w:t>the</w:t>
      </w:r>
      <w:r w:rsidR="00561BBC">
        <w:rPr>
          <w:spacing w:val="6"/>
        </w:rPr>
        <w:t xml:space="preserve"> </w:t>
      </w:r>
      <w:r w:rsidR="00561BBC">
        <w:rPr>
          <w:spacing w:val="-1"/>
        </w:rPr>
        <w:t>request</w:t>
      </w:r>
      <w:r w:rsidR="00561BBC">
        <w:rPr>
          <w:spacing w:val="5"/>
        </w:rPr>
        <w:t xml:space="preserve"> </w:t>
      </w:r>
      <w:r w:rsidR="00561BBC">
        <w:rPr>
          <w:spacing w:val="-1"/>
        </w:rPr>
        <w:t>will</w:t>
      </w:r>
      <w:r w:rsidR="00561BBC">
        <w:rPr>
          <w:spacing w:val="5"/>
        </w:rPr>
        <w:t xml:space="preserve"> </w:t>
      </w:r>
      <w:r w:rsidR="00561BBC">
        <w:rPr>
          <w:spacing w:val="-1"/>
        </w:rPr>
        <w:t>then</w:t>
      </w:r>
      <w:r w:rsidR="00561BBC">
        <w:rPr>
          <w:spacing w:val="7"/>
        </w:rPr>
        <w:t xml:space="preserve"> </w:t>
      </w:r>
      <w:r w:rsidR="00561BBC">
        <w:rPr>
          <w:spacing w:val="-1"/>
        </w:rPr>
        <w:t>be</w:t>
      </w:r>
      <w:r w:rsidR="00561BBC">
        <w:rPr>
          <w:spacing w:val="3"/>
        </w:rPr>
        <w:t xml:space="preserve"> </w:t>
      </w:r>
      <w:r w:rsidR="00561BBC">
        <w:rPr>
          <w:spacing w:val="-1"/>
        </w:rPr>
        <w:t>passed</w:t>
      </w:r>
      <w:r w:rsidR="00561BBC">
        <w:rPr>
          <w:spacing w:val="7"/>
        </w:rPr>
        <w:t xml:space="preserve"> </w:t>
      </w:r>
      <w:r w:rsidR="00561BBC">
        <w:rPr>
          <w:spacing w:val="-1"/>
        </w:rPr>
        <w:t>onto</w:t>
      </w:r>
      <w:r w:rsidR="00561BBC">
        <w:rPr>
          <w:spacing w:val="6"/>
        </w:rPr>
        <w:t xml:space="preserve"> </w:t>
      </w:r>
      <w:r w:rsidR="00561BBC">
        <w:rPr>
          <w:spacing w:val="-1"/>
        </w:rPr>
        <w:t>the</w:t>
      </w:r>
      <w:r w:rsidR="00561BBC">
        <w:rPr>
          <w:spacing w:val="8"/>
        </w:rPr>
        <w:t xml:space="preserve"> </w:t>
      </w:r>
      <w:r w:rsidR="00561BBC">
        <w:rPr>
          <w:spacing w:val="-1"/>
        </w:rPr>
        <w:t>relevant</w:t>
      </w:r>
      <w:r w:rsidR="00561BBC">
        <w:rPr>
          <w:spacing w:val="8"/>
        </w:rPr>
        <w:t xml:space="preserve"> </w:t>
      </w:r>
      <w:r w:rsidR="00561BBC">
        <w:rPr>
          <w:spacing w:val="-1"/>
        </w:rPr>
        <w:t>individual</w:t>
      </w:r>
      <w:r w:rsidR="00561BBC">
        <w:rPr>
          <w:spacing w:val="7"/>
        </w:rPr>
        <w:t xml:space="preserve"> </w:t>
      </w:r>
      <w:r w:rsidR="00561BBC">
        <w:t>or</w:t>
      </w:r>
      <w:r w:rsidR="00561BBC">
        <w:rPr>
          <w:spacing w:val="45"/>
        </w:rPr>
        <w:t xml:space="preserve"> </w:t>
      </w:r>
      <w:r w:rsidR="00561BBC">
        <w:rPr>
          <w:spacing w:val="-1"/>
        </w:rPr>
        <w:t>department</w:t>
      </w:r>
      <w:r w:rsidR="00561BBC">
        <w:rPr>
          <w:spacing w:val="17"/>
        </w:rPr>
        <w:t xml:space="preserve"> </w:t>
      </w:r>
      <w:r w:rsidR="00561BBC">
        <w:rPr>
          <w:spacing w:val="-1"/>
        </w:rPr>
        <w:t>to</w:t>
      </w:r>
      <w:r w:rsidR="00561BBC">
        <w:rPr>
          <w:spacing w:val="18"/>
        </w:rPr>
        <w:t xml:space="preserve"> </w:t>
      </w:r>
      <w:r w:rsidR="00561BBC">
        <w:rPr>
          <w:spacing w:val="-2"/>
        </w:rPr>
        <w:t>deal</w:t>
      </w:r>
      <w:r w:rsidR="00561BBC">
        <w:rPr>
          <w:spacing w:val="14"/>
        </w:rPr>
        <w:t xml:space="preserve"> </w:t>
      </w:r>
      <w:r w:rsidR="00561BBC">
        <w:rPr>
          <w:spacing w:val="-1"/>
        </w:rPr>
        <w:t>with</w:t>
      </w:r>
      <w:r w:rsidR="00561BBC">
        <w:rPr>
          <w:spacing w:val="16"/>
        </w:rPr>
        <w:t xml:space="preserve"> </w:t>
      </w:r>
      <w:r w:rsidR="00561BBC">
        <w:rPr>
          <w:spacing w:val="-1"/>
        </w:rPr>
        <w:t>your</w:t>
      </w:r>
      <w:r w:rsidR="00561BBC">
        <w:rPr>
          <w:spacing w:val="17"/>
        </w:rPr>
        <w:t xml:space="preserve"> </w:t>
      </w:r>
      <w:r w:rsidR="00561BBC">
        <w:rPr>
          <w:spacing w:val="-1"/>
        </w:rPr>
        <w:t>request.</w:t>
      </w:r>
      <w:r w:rsidR="00561BBC">
        <w:rPr>
          <w:spacing w:val="14"/>
        </w:rPr>
        <w:t xml:space="preserve"> </w:t>
      </w:r>
      <w:r w:rsidR="00561BBC">
        <w:rPr>
          <w:spacing w:val="-1"/>
        </w:rPr>
        <w:t>Materials</w:t>
      </w:r>
      <w:r w:rsidR="00561BBC">
        <w:rPr>
          <w:spacing w:val="17"/>
        </w:rPr>
        <w:t xml:space="preserve"> </w:t>
      </w:r>
      <w:r w:rsidR="00561BBC">
        <w:rPr>
          <w:spacing w:val="-1"/>
        </w:rPr>
        <w:t>requested</w:t>
      </w:r>
      <w:r w:rsidR="00561BBC">
        <w:rPr>
          <w:spacing w:val="14"/>
        </w:rPr>
        <w:t xml:space="preserve"> </w:t>
      </w:r>
      <w:r w:rsidR="00561BBC">
        <w:rPr>
          <w:spacing w:val="-1"/>
        </w:rPr>
        <w:t>that</w:t>
      </w:r>
      <w:r w:rsidR="00561BBC">
        <w:rPr>
          <w:spacing w:val="17"/>
        </w:rPr>
        <w:t xml:space="preserve"> </w:t>
      </w:r>
      <w:r w:rsidR="00561BBC">
        <w:rPr>
          <w:spacing w:val="-2"/>
        </w:rPr>
        <w:t>do</w:t>
      </w:r>
      <w:r w:rsidR="00561BBC">
        <w:rPr>
          <w:spacing w:val="18"/>
        </w:rPr>
        <w:t xml:space="preserve"> </w:t>
      </w:r>
      <w:r w:rsidR="00561BBC">
        <w:rPr>
          <w:spacing w:val="-1"/>
        </w:rPr>
        <w:t>not</w:t>
      </w:r>
      <w:r w:rsidR="00561BBC">
        <w:rPr>
          <w:spacing w:val="17"/>
        </w:rPr>
        <w:t xml:space="preserve"> </w:t>
      </w:r>
      <w:r w:rsidR="00561BBC">
        <w:rPr>
          <w:spacing w:val="-1"/>
        </w:rPr>
        <w:t>fall</w:t>
      </w:r>
      <w:r w:rsidR="00561BBC">
        <w:rPr>
          <w:spacing w:val="17"/>
        </w:rPr>
        <w:t xml:space="preserve"> </w:t>
      </w:r>
      <w:r w:rsidR="00561BBC">
        <w:rPr>
          <w:spacing w:val="-2"/>
        </w:rPr>
        <w:t>under</w:t>
      </w:r>
      <w:r w:rsidR="00561BBC">
        <w:rPr>
          <w:spacing w:val="17"/>
        </w:rPr>
        <w:t xml:space="preserve"> </w:t>
      </w:r>
      <w:r w:rsidR="00561BBC">
        <w:rPr>
          <w:spacing w:val="-1"/>
        </w:rPr>
        <w:t>the</w:t>
      </w:r>
      <w:r w:rsidR="00561BBC">
        <w:rPr>
          <w:spacing w:val="15"/>
        </w:rPr>
        <w:t xml:space="preserve"> </w:t>
      </w:r>
      <w:r w:rsidR="00561BBC">
        <w:rPr>
          <w:spacing w:val="-1"/>
        </w:rPr>
        <w:t>class</w:t>
      </w:r>
      <w:r w:rsidR="00561BBC">
        <w:rPr>
          <w:spacing w:val="51"/>
        </w:rPr>
        <w:t xml:space="preserve"> </w:t>
      </w:r>
      <w:r w:rsidR="00561BBC">
        <w:rPr>
          <w:spacing w:val="-1"/>
        </w:rPr>
        <w:t>and</w:t>
      </w:r>
      <w:r w:rsidR="00561BBC">
        <w:rPr>
          <w:spacing w:val="14"/>
        </w:rPr>
        <w:t xml:space="preserve"> </w:t>
      </w:r>
      <w:r w:rsidR="00561BBC">
        <w:rPr>
          <w:spacing w:val="-1"/>
        </w:rPr>
        <w:t>categories</w:t>
      </w:r>
      <w:r w:rsidR="00561BBC">
        <w:rPr>
          <w:spacing w:val="12"/>
        </w:rPr>
        <w:t xml:space="preserve"> </w:t>
      </w:r>
      <w:r w:rsidR="00561BBC">
        <w:t>of</w:t>
      </w:r>
      <w:r w:rsidR="00561BBC">
        <w:rPr>
          <w:spacing w:val="14"/>
        </w:rPr>
        <w:t xml:space="preserve"> </w:t>
      </w:r>
      <w:r w:rsidR="00561BBC">
        <w:rPr>
          <w:spacing w:val="-1"/>
        </w:rPr>
        <w:t>information</w:t>
      </w:r>
      <w:r w:rsidR="00561BBC">
        <w:rPr>
          <w:spacing w:val="14"/>
        </w:rPr>
        <w:t xml:space="preserve"> </w:t>
      </w:r>
      <w:r w:rsidR="00561BBC">
        <w:rPr>
          <w:spacing w:val="-1"/>
        </w:rPr>
        <w:t>will</w:t>
      </w:r>
      <w:r w:rsidR="00561BBC">
        <w:rPr>
          <w:spacing w:val="14"/>
        </w:rPr>
        <w:t xml:space="preserve"> </w:t>
      </w:r>
      <w:r w:rsidR="00561BBC">
        <w:rPr>
          <w:spacing w:val="-1"/>
        </w:rPr>
        <w:t>be</w:t>
      </w:r>
      <w:r w:rsidR="00561BBC">
        <w:rPr>
          <w:spacing w:val="15"/>
        </w:rPr>
        <w:t xml:space="preserve"> </w:t>
      </w:r>
      <w:r w:rsidR="00561BBC">
        <w:rPr>
          <w:spacing w:val="-1"/>
        </w:rPr>
        <w:t>notified</w:t>
      </w:r>
      <w:r w:rsidR="00561BBC">
        <w:rPr>
          <w:spacing w:val="12"/>
        </w:rPr>
        <w:t xml:space="preserve"> </w:t>
      </w:r>
      <w:r w:rsidR="00561BBC">
        <w:t>to</w:t>
      </w:r>
      <w:r w:rsidR="00561BBC">
        <w:rPr>
          <w:spacing w:val="14"/>
        </w:rPr>
        <w:t xml:space="preserve"> </w:t>
      </w:r>
      <w:r w:rsidR="00561BBC">
        <w:rPr>
          <w:spacing w:val="-1"/>
        </w:rPr>
        <w:t>the</w:t>
      </w:r>
      <w:r w:rsidR="00561BBC">
        <w:rPr>
          <w:spacing w:val="13"/>
        </w:rPr>
        <w:t xml:space="preserve"> </w:t>
      </w:r>
      <w:r w:rsidR="00561BBC">
        <w:rPr>
          <w:spacing w:val="-1"/>
        </w:rPr>
        <w:t>requestor and the</w:t>
      </w:r>
      <w:r w:rsidR="00561BBC">
        <w:rPr>
          <w:spacing w:val="61"/>
        </w:rPr>
        <w:t xml:space="preserve"> </w:t>
      </w:r>
      <w:r w:rsidR="00561BBC">
        <w:rPr>
          <w:spacing w:val="-1"/>
        </w:rPr>
        <w:t>“direct</w:t>
      </w:r>
      <w:r w:rsidR="00561BBC">
        <w:rPr>
          <w:spacing w:val="-2"/>
        </w:rPr>
        <w:t xml:space="preserve"> </w:t>
      </w:r>
      <w:r w:rsidR="00561BBC">
        <w:rPr>
          <w:spacing w:val="-1"/>
        </w:rPr>
        <w:t>request</w:t>
      </w:r>
      <w:r w:rsidR="00561BBC">
        <w:rPr>
          <w:spacing w:val="1"/>
        </w:rPr>
        <w:t xml:space="preserve"> </w:t>
      </w:r>
      <w:r w:rsidR="00561BBC">
        <w:rPr>
          <w:spacing w:val="-1"/>
        </w:rPr>
        <w:t>procedure” detailed in</w:t>
      </w:r>
      <w:r w:rsidR="00561BBC">
        <w:rPr>
          <w:spacing w:val="-3"/>
        </w:rPr>
        <w:t xml:space="preserve"> </w:t>
      </w:r>
      <w:r w:rsidR="00561BBC">
        <w:rPr>
          <w:spacing w:val="-1"/>
        </w:rPr>
        <w:t>section</w:t>
      </w:r>
      <w:r w:rsidR="00561BBC">
        <w:rPr>
          <w:spacing w:val="-3"/>
        </w:rPr>
        <w:t xml:space="preserve"> </w:t>
      </w:r>
      <w:r w:rsidR="00561BBC">
        <w:t>5 will be followed.</w:t>
      </w:r>
    </w:p>
    <w:p w14:paraId="39E66DF2" w14:textId="77777777" w:rsidR="00B27E71" w:rsidRDefault="00B27E71" w:rsidP="00BA1944">
      <w:pPr>
        <w:rPr>
          <w:rFonts w:ascii="Calibri" w:eastAsia="Calibri" w:hAnsi="Calibri" w:cs="Calibri"/>
        </w:rPr>
      </w:pPr>
    </w:p>
    <w:p w14:paraId="5814B148" w14:textId="77777777" w:rsidR="002E4C67" w:rsidRDefault="002178E1" w:rsidP="00BA1944">
      <w:pPr>
        <w:pStyle w:val="BodyText"/>
        <w:ind w:right="114" w:hanging="721"/>
      </w:pPr>
      <w:r>
        <w:rPr>
          <w:spacing w:val="-1"/>
        </w:rPr>
        <w:t>4.3</w:t>
      </w:r>
      <w:r>
        <w:rPr>
          <w:spacing w:val="41"/>
        </w:rPr>
        <w:t xml:space="preserve"> </w:t>
      </w:r>
      <w:r w:rsidR="00F40EC0">
        <w:rPr>
          <w:spacing w:val="41"/>
        </w:rPr>
        <w:t xml:space="preserve">   </w:t>
      </w:r>
      <w:r w:rsidR="002E4C67">
        <w:rPr>
          <w:spacing w:val="-1"/>
        </w:rPr>
        <w:t>Information that is</w:t>
      </w:r>
      <w:r w:rsidR="002E4C67">
        <w:rPr>
          <w:spacing w:val="18"/>
        </w:rPr>
        <w:t xml:space="preserve"> </w:t>
      </w:r>
      <w:r w:rsidR="002E4C67">
        <w:rPr>
          <w:spacing w:val="-1"/>
        </w:rPr>
        <w:t>not</w:t>
      </w:r>
      <w:r w:rsidR="002E4C67">
        <w:rPr>
          <w:spacing w:val="20"/>
        </w:rPr>
        <w:t xml:space="preserve"> </w:t>
      </w:r>
      <w:r w:rsidR="002E4C67">
        <w:rPr>
          <w:spacing w:val="-1"/>
        </w:rPr>
        <w:t>listed</w:t>
      </w:r>
      <w:r w:rsidR="002E4C67">
        <w:rPr>
          <w:spacing w:val="16"/>
        </w:rPr>
        <w:t xml:space="preserve"> </w:t>
      </w:r>
      <w:r w:rsidR="002E4C67">
        <w:rPr>
          <w:spacing w:val="-1"/>
        </w:rPr>
        <w:t>in</w:t>
      </w:r>
      <w:r w:rsidR="002E4C67">
        <w:rPr>
          <w:spacing w:val="19"/>
        </w:rPr>
        <w:t xml:space="preserve"> </w:t>
      </w:r>
      <w:r w:rsidR="002E4C67">
        <w:rPr>
          <w:spacing w:val="-2"/>
        </w:rPr>
        <w:t>the</w:t>
      </w:r>
      <w:r w:rsidR="002E4C67">
        <w:rPr>
          <w:spacing w:val="20"/>
        </w:rPr>
        <w:t xml:space="preserve"> </w:t>
      </w:r>
      <w:r w:rsidR="002E4C67">
        <w:rPr>
          <w:spacing w:val="-1"/>
        </w:rPr>
        <w:t>classes</w:t>
      </w:r>
      <w:r w:rsidR="002E4C67">
        <w:rPr>
          <w:spacing w:val="17"/>
        </w:rPr>
        <w:t xml:space="preserve"> </w:t>
      </w:r>
      <w:r w:rsidR="002E4C67">
        <w:rPr>
          <w:spacing w:val="-1"/>
        </w:rPr>
        <w:t>or</w:t>
      </w:r>
      <w:r w:rsidR="002E4C67">
        <w:rPr>
          <w:spacing w:val="19"/>
        </w:rPr>
        <w:t xml:space="preserve"> </w:t>
      </w:r>
      <w:r w:rsidR="002E4C67">
        <w:rPr>
          <w:spacing w:val="-2"/>
        </w:rPr>
        <w:t>categories</w:t>
      </w:r>
      <w:r w:rsidR="002E4C67">
        <w:rPr>
          <w:spacing w:val="17"/>
        </w:rPr>
        <w:t xml:space="preserve"> </w:t>
      </w:r>
      <w:r w:rsidR="002E4C67">
        <w:rPr>
          <w:spacing w:val="-1"/>
        </w:rPr>
        <w:t>must</w:t>
      </w:r>
      <w:r w:rsidR="002E4C67">
        <w:rPr>
          <w:spacing w:val="20"/>
        </w:rPr>
        <w:t xml:space="preserve"> </w:t>
      </w:r>
      <w:r w:rsidR="002E4C67">
        <w:rPr>
          <w:spacing w:val="-2"/>
        </w:rPr>
        <w:t>be</w:t>
      </w:r>
      <w:r w:rsidR="002E4C67">
        <w:rPr>
          <w:spacing w:val="17"/>
        </w:rPr>
        <w:t xml:space="preserve"> </w:t>
      </w:r>
      <w:r w:rsidR="002E4C67">
        <w:rPr>
          <w:spacing w:val="-1"/>
        </w:rPr>
        <w:t>made</w:t>
      </w:r>
      <w:r w:rsidR="002E4C67">
        <w:rPr>
          <w:spacing w:val="17"/>
        </w:rPr>
        <w:t xml:space="preserve"> </w:t>
      </w:r>
      <w:r w:rsidR="002E4C67">
        <w:rPr>
          <w:spacing w:val="-1"/>
        </w:rPr>
        <w:t>as</w:t>
      </w:r>
      <w:r w:rsidR="002E4C67">
        <w:rPr>
          <w:spacing w:val="17"/>
        </w:rPr>
        <w:t xml:space="preserve"> </w:t>
      </w:r>
      <w:r w:rsidR="002E4C67">
        <w:t>a</w:t>
      </w:r>
      <w:r w:rsidR="002E4C67">
        <w:rPr>
          <w:spacing w:val="18"/>
        </w:rPr>
        <w:t xml:space="preserve"> </w:t>
      </w:r>
      <w:r w:rsidR="002E4C67">
        <w:rPr>
          <w:spacing w:val="-1"/>
        </w:rPr>
        <w:t>“direct</w:t>
      </w:r>
      <w:r w:rsidR="002E4C67">
        <w:rPr>
          <w:spacing w:val="20"/>
        </w:rPr>
        <w:t xml:space="preserve"> </w:t>
      </w:r>
      <w:r w:rsidR="002E4C67">
        <w:rPr>
          <w:spacing w:val="-1"/>
        </w:rPr>
        <w:t>request”</w:t>
      </w:r>
      <w:r w:rsidR="002E4C67">
        <w:rPr>
          <w:spacing w:val="69"/>
        </w:rPr>
        <w:t xml:space="preserve"> </w:t>
      </w:r>
      <w:r w:rsidR="002E4C67">
        <w:rPr>
          <w:spacing w:val="-1"/>
        </w:rPr>
        <w:t>using</w:t>
      </w:r>
      <w:r w:rsidR="002E4C67">
        <w:rPr>
          <w:spacing w:val="9"/>
        </w:rPr>
        <w:t xml:space="preserve"> </w:t>
      </w:r>
      <w:r w:rsidR="002E4C67">
        <w:rPr>
          <w:spacing w:val="-1"/>
        </w:rPr>
        <w:t>the</w:t>
      </w:r>
      <w:r w:rsidR="002E4C67">
        <w:rPr>
          <w:spacing w:val="10"/>
        </w:rPr>
        <w:t xml:space="preserve"> </w:t>
      </w:r>
      <w:r w:rsidR="002E4C67">
        <w:rPr>
          <w:spacing w:val="-1"/>
        </w:rPr>
        <w:t>procedure</w:t>
      </w:r>
      <w:r w:rsidR="002E4C67">
        <w:rPr>
          <w:spacing w:val="10"/>
        </w:rPr>
        <w:t xml:space="preserve"> </w:t>
      </w:r>
      <w:r w:rsidR="002E4C67">
        <w:rPr>
          <w:spacing w:val="-1"/>
        </w:rPr>
        <w:t>as</w:t>
      </w:r>
      <w:r w:rsidR="002E4C67">
        <w:rPr>
          <w:spacing w:val="7"/>
        </w:rPr>
        <w:t xml:space="preserve"> </w:t>
      </w:r>
      <w:r w:rsidR="002E4C67">
        <w:rPr>
          <w:spacing w:val="-1"/>
        </w:rPr>
        <w:t>detailed</w:t>
      </w:r>
      <w:r w:rsidR="002E4C67">
        <w:rPr>
          <w:spacing w:val="9"/>
        </w:rPr>
        <w:t xml:space="preserve"> </w:t>
      </w:r>
      <w:r w:rsidR="002E4C67">
        <w:rPr>
          <w:spacing w:val="-1"/>
        </w:rPr>
        <w:t>below</w:t>
      </w:r>
      <w:r w:rsidR="002E4C67">
        <w:rPr>
          <w:spacing w:val="10"/>
        </w:rPr>
        <w:t xml:space="preserve"> </w:t>
      </w:r>
      <w:r w:rsidR="002E4C67">
        <w:rPr>
          <w:spacing w:val="-1"/>
        </w:rPr>
        <w:t>in</w:t>
      </w:r>
      <w:r w:rsidR="002E4C67">
        <w:rPr>
          <w:spacing w:val="9"/>
        </w:rPr>
        <w:t xml:space="preserve"> </w:t>
      </w:r>
      <w:r w:rsidR="002E4C67">
        <w:rPr>
          <w:spacing w:val="-1"/>
        </w:rPr>
        <w:t>section</w:t>
      </w:r>
      <w:r w:rsidR="002E4C67">
        <w:rPr>
          <w:spacing w:val="9"/>
        </w:rPr>
        <w:t xml:space="preserve"> </w:t>
      </w:r>
      <w:r w:rsidR="002E4C67">
        <w:t>5,</w:t>
      </w:r>
      <w:r w:rsidR="002E4C67">
        <w:rPr>
          <w:spacing w:val="8"/>
        </w:rPr>
        <w:t xml:space="preserve"> </w:t>
      </w:r>
      <w:r w:rsidR="002E4C67">
        <w:rPr>
          <w:spacing w:val="-2"/>
        </w:rPr>
        <w:t>the</w:t>
      </w:r>
      <w:r w:rsidR="002E4C67">
        <w:rPr>
          <w:spacing w:val="10"/>
        </w:rPr>
        <w:t xml:space="preserve"> </w:t>
      </w:r>
      <w:r w:rsidR="002E4C67">
        <w:rPr>
          <w:spacing w:val="-1"/>
        </w:rPr>
        <w:t>College</w:t>
      </w:r>
      <w:r w:rsidR="002E4C67">
        <w:rPr>
          <w:spacing w:val="10"/>
        </w:rPr>
        <w:t xml:space="preserve"> </w:t>
      </w:r>
      <w:r w:rsidR="002E4C67">
        <w:rPr>
          <w:spacing w:val="-1"/>
        </w:rPr>
        <w:t>reserves</w:t>
      </w:r>
      <w:r w:rsidR="002E4C67">
        <w:rPr>
          <w:spacing w:val="7"/>
        </w:rPr>
        <w:t xml:space="preserve"> </w:t>
      </w:r>
      <w:r w:rsidR="002E4C67">
        <w:rPr>
          <w:spacing w:val="-1"/>
        </w:rPr>
        <w:t>the</w:t>
      </w:r>
      <w:r w:rsidR="002E4C67">
        <w:rPr>
          <w:spacing w:val="10"/>
        </w:rPr>
        <w:t xml:space="preserve"> </w:t>
      </w:r>
      <w:r w:rsidR="002E4C67">
        <w:rPr>
          <w:spacing w:val="-2"/>
        </w:rPr>
        <w:t>right</w:t>
      </w:r>
      <w:r w:rsidR="002E4C67">
        <w:rPr>
          <w:spacing w:val="10"/>
        </w:rPr>
        <w:t xml:space="preserve"> </w:t>
      </w:r>
      <w:r w:rsidR="002E4C67">
        <w:t>to</w:t>
      </w:r>
      <w:r w:rsidR="002E4C67">
        <w:rPr>
          <w:spacing w:val="9"/>
        </w:rPr>
        <w:t xml:space="preserve"> </w:t>
      </w:r>
      <w:r w:rsidR="002E4C67">
        <w:rPr>
          <w:spacing w:val="-1"/>
        </w:rPr>
        <w:t>apply</w:t>
      </w:r>
      <w:r w:rsidR="002E4C67">
        <w:rPr>
          <w:spacing w:val="11"/>
        </w:rPr>
        <w:t xml:space="preserve"> </w:t>
      </w:r>
      <w:r w:rsidR="002E4C67">
        <w:t>a</w:t>
      </w:r>
      <w:r w:rsidR="002E4C67">
        <w:rPr>
          <w:spacing w:val="49"/>
        </w:rPr>
        <w:t xml:space="preserve"> </w:t>
      </w:r>
      <w:r w:rsidR="002E4C67">
        <w:rPr>
          <w:spacing w:val="-1"/>
        </w:rPr>
        <w:t>charge</w:t>
      </w:r>
      <w:r w:rsidR="002E4C67">
        <w:rPr>
          <w:spacing w:val="1"/>
        </w:rPr>
        <w:t xml:space="preserve"> </w:t>
      </w:r>
      <w:r w:rsidR="002E4C67">
        <w:t>for</w:t>
      </w:r>
      <w:r w:rsidR="002E4C67">
        <w:rPr>
          <w:spacing w:val="-2"/>
        </w:rPr>
        <w:t xml:space="preserve"> </w:t>
      </w:r>
      <w:r w:rsidR="002E4C67">
        <w:rPr>
          <w:spacing w:val="-1"/>
        </w:rPr>
        <w:t>this</w:t>
      </w:r>
      <w:r w:rsidR="002E4C67">
        <w:t xml:space="preserve"> </w:t>
      </w:r>
      <w:r w:rsidR="002E4C67">
        <w:rPr>
          <w:spacing w:val="-1"/>
        </w:rPr>
        <w:t>information.</w:t>
      </w:r>
    </w:p>
    <w:p w14:paraId="2CE2053A" w14:textId="77777777" w:rsidR="00B27E71" w:rsidRDefault="00B27E71" w:rsidP="00BA1944">
      <w:pPr>
        <w:pStyle w:val="BodyText"/>
        <w:ind w:right="115" w:hanging="720"/>
      </w:pPr>
    </w:p>
    <w:p w14:paraId="75EF5563" w14:textId="77777777" w:rsidR="00B27E71" w:rsidRDefault="00B27E71" w:rsidP="00BA1944">
      <w:pPr>
        <w:rPr>
          <w:rFonts w:ascii="Calibri" w:eastAsia="Calibri" w:hAnsi="Calibri" w:cs="Calibri"/>
        </w:rPr>
      </w:pPr>
    </w:p>
    <w:p w14:paraId="79ABB691" w14:textId="77777777" w:rsidR="00B27E71" w:rsidRDefault="002178E1" w:rsidP="00BA1944">
      <w:pPr>
        <w:pStyle w:val="Heading1"/>
        <w:numPr>
          <w:ilvl w:val="0"/>
          <w:numId w:val="3"/>
        </w:numPr>
        <w:tabs>
          <w:tab w:val="left" w:pos="821"/>
        </w:tabs>
        <w:ind w:right="117" w:hanging="720"/>
        <w:rPr>
          <w:b w:val="0"/>
          <w:bCs w:val="0"/>
        </w:rPr>
      </w:pPr>
      <w:r>
        <w:rPr>
          <w:color w:val="31849B"/>
          <w:spacing w:val="-1"/>
        </w:rPr>
        <w:t>INFORMATION</w:t>
      </w:r>
      <w:r>
        <w:rPr>
          <w:color w:val="31849B"/>
          <w:spacing w:val="38"/>
        </w:rPr>
        <w:t xml:space="preserve"> </w:t>
      </w:r>
      <w:r>
        <w:rPr>
          <w:color w:val="31849B"/>
          <w:spacing w:val="-1"/>
        </w:rPr>
        <w:t>NOT</w:t>
      </w:r>
      <w:r>
        <w:rPr>
          <w:color w:val="31849B"/>
          <w:spacing w:val="37"/>
        </w:rPr>
        <w:t xml:space="preserve"> </w:t>
      </w:r>
      <w:r>
        <w:rPr>
          <w:color w:val="31849B"/>
          <w:spacing w:val="-1"/>
        </w:rPr>
        <w:t>COVERED</w:t>
      </w:r>
      <w:r>
        <w:rPr>
          <w:color w:val="31849B"/>
          <w:spacing w:val="35"/>
        </w:rPr>
        <w:t xml:space="preserve"> </w:t>
      </w:r>
      <w:r>
        <w:rPr>
          <w:color w:val="31849B"/>
        </w:rPr>
        <w:t>BY</w:t>
      </w:r>
      <w:r>
        <w:rPr>
          <w:color w:val="31849B"/>
          <w:spacing w:val="35"/>
        </w:rPr>
        <w:t xml:space="preserve"> </w:t>
      </w:r>
      <w:r>
        <w:rPr>
          <w:color w:val="31849B"/>
        </w:rPr>
        <w:t>THE</w:t>
      </w:r>
      <w:r>
        <w:rPr>
          <w:color w:val="31849B"/>
          <w:spacing w:val="36"/>
        </w:rPr>
        <w:t xml:space="preserve"> </w:t>
      </w:r>
      <w:r>
        <w:rPr>
          <w:color w:val="31849B"/>
          <w:spacing w:val="-1"/>
        </w:rPr>
        <w:t>PUBLICATION</w:t>
      </w:r>
      <w:r>
        <w:rPr>
          <w:color w:val="31849B"/>
          <w:spacing w:val="39"/>
        </w:rPr>
        <w:t xml:space="preserve"> </w:t>
      </w:r>
      <w:r>
        <w:rPr>
          <w:color w:val="31849B"/>
          <w:spacing w:val="-2"/>
        </w:rPr>
        <w:t>SCHEME</w:t>
      </w:r>
      <w:r>
        <w:rPr>
          <w:color w:val="31849B"/>
          <w:spacing w:val="36"/>
        </w:rPr>
        <w:t xml:space="preserve"> </w:t>
      </w:r>
      <w:r>
        <w:rPr>
          <w:color w:val="31849B"/>
          <w:spacing w:val="-1"/>
        </w:rPr>
        <w:t>(DIRECT</w:t>
      </w:r>
      <w:r>
        <w:rPr>
          <w:color w:val="31849B"/>
          <w:spacing w:val="38"/>
        </w:rPr>
        <w:t xml:space="preserve"> </w:t>
      </w:r>
      <w:r>
        <w:rPr>
          <w:color w:val="31849B"/>
          <w:spacing w:val="-1"/>
        </w:rPr>
        <w:t>REQUEST</w:t>
      </w:r>
      <w:r>
        <w:rPr>
          <w:color w:val="31849B"/>
          <w:spacing w:val="29"/>
        </w:rPr>
        <w:t xml:space="preserve"> </w:t>
      </w:r>
      <w:r>
        <w:rPr>
          <w:color w:val="31849B"/>
          <w:spacing w:val="-1"/>
        </w:rPr>
        <w:t>PROCEDURE)</w:t>
      </w:r>
    </w:p>
    <w:p w14:paraId="4B87BF67" w14:textId="77777777" w:rsidR="00B27E71" w:rsidRDefault="00B27E71" w:rsidP="00BA1944">
      <w:pPr>
        <w:spacing w:before="1"/>
        <w:rPr>
          <w:rFonts w:ascii="Calibri" w:eastAsia="Calibri" w:hAnsi="Calibri" w:cs="Calibri"/>
          <w:b/>
          <w:bCs/>
        </w:rPr>
      </w:pPr>
    </w:p>
    <w:p w14:paraId="31C6AD75" w14:textId="77777777" w:rsidR="004072CB" w:rsidRPr="00146F77" w:rsidRDefault="004072CB" w:rsidP="00FF19E4">
      <w:pPr>
        <w:ind w:left="720" w:hanging="620"/>
        <w:rPr>
          <w:rFonts w:ascii="Calibri" w:hAnsi="Calibri"/>
        </w:rPr>
      </w:pPr>
      <w:r>
        <w:rPr>
          <w:spacing w:val="-1"/>
        </w:rPr>
        <w:t xml:space="preserve">5.1  </w:t>
      </w:r>
      <w:r>
        <w:rPr>
          <w:spacing w:val="-1"/>
        </w:rPr>
        <w:tab/>
      </w:r>
      <w:r w:rsidRPr="00146F77">
        <w:rPr>
          <w:rFonts w:ascii="Calibri" w:hAnsi="Calibri"/>
          <w:spacing w:val="-1"/>
        </w:rPr>
        <w:t>Under</w:t>
      </w:r>
      <w:r w:rsidRPr="00146F77">
        <w:rPr>
          <w:rFonts w:ascii="Calibri" w:hAnsi="Calibri"/>
          <w:spacing w:val="5"/>
        </w:rPr>
        <w:t xml:space="preserve"> </w:t>
      </w:r>
      <w:r w:rsidRPr="00146F77">
        <w:rPr>
          <w:rFonts w:ascii="Calibri" w:hAnsi="Calibri"/>
          <w:spacing w:val="-1"/>
        </w:rPr>
        <w:t>the</w:t>
      </w:r>
      <w:r w:rsidRPr="00146F77">
        <w:rPr>
          <w:rFonts w:ascii="Calibri" w:hAnsi="Calibri"/>
          <w:spacing w:val="6"/>
        </w:rPr>
        <w:t xml:space="preserve"> </w:t>
      </w:r>
      <w:r w:rsidRPr="00146F77">
        <w:rPr>
          <w:rFonts w:ascii="Calibri" w:hAnsi="Calibri"/>
          <w:spacing w:val="-1"/>
        </w:rPr>
        <w:t>Freedom</w:t>
      </w:r>
      <w:r w:rsidRPr="00146F77">
        <w:rPr>
          <w:rFonts w:ascii="Calibri" w:hAnsi="Calibri"/>
          <w:spacing w:val="4"/>
        </w:rPr>
        <w:t xml:space="preserve"> </w:t>
      </w:r>
      <w:r w:rsidRPr="00146F77">
        <w:rPr>
          <w:rFonts w:ascii="Calibri" w:hAnsi="Calibri"/>
        </w:rPr>
        <w:t>of</w:t>
      </w:r>
      <w:r w:rsidRPr="00146F77">
        <w:rPr>
          <w:rFonts w:ascii="Calibri" w:hAnsi="Calibri"/>
          <w:spacing w:val="5"/>
        </w:rPr>
        <w:t xml:space="preserve"> </w:t>
      </w:r>
      <w:r w:rsidRPr="00146F77">
        <w:rPr>
          <w:rFonts w:ascii="Calibri" w:hAnsi="Calibri"/>
          <w:spacing w:val="-1"/>
        </w:rPr>
        <w:t>Information</w:t>
      </w:r>
      <w:r w:rsidRPr="00146F77">
        <w:rPr>
          <w:rFonts w:ascii="Calibri" w:hAnsi="Calibri"/>
          <w:spacing w:val="4"/>
        </w:rPr>
        <w:t xml:space="preserve"> </w:t>
      </w:r>
      <w:r w:rsidRPr="00146F77">
        <w:rPr>
          <w:rFonts w:ascii="Calibri" w:hAnsi="Calibri"/>
          <w:spacing w:val="-1"/>
        </w:rPr>
        <w:t>Act</w:t>
      </w:r>
      <w:r w:rsidRPr="00146F77">
        <w:rPr>
          <w:rFonts w:ascii="Calibri" w:hAnsi="Calibri"/>
          <w:spacing w:val="5"/>
        </w:rPr>
        <w:t xml:space="preserve"> </w:t>
      </w:r>
      <w:r w:rsidRPr="00146F77">
        <w:rPr>
          <w:rFonts w:ascii="Calibri" w:hAnsi="Calibri"/>
          <w:spacing w:val="-1"/>
        </w:rPr>
        <w:t>2000,</w:t>
      </w:r>
      <w:r w:rsidRPr="00146F77">
        <w:rPr>
          <w:rFonts w:ascii="Calibri" w:hAnsi="Calibri"/>
          <w:spacing w:val="3"/>
        </w:rPr>
        <w:t xml:space="preserve"> </w:t>
      </w:r>
      <w:r w:rsidR="003F7D71">
        <w:rPr>
          <w:rFonts w:ascii="Calibri" w:hAnsi="Calibri"/>
          <w:spacing w:val="-1"/>
        </w:rPr>
        <w:t>individuals</w:t>
      </w:r>
      <w:r w:rsidRPr="00146F77">
        <w:rPr>
          <w:rFonts w:ascii="Calibri" w:hAnsi="Calibri"/>
          <w:spacing w:val="-1"/>
        </w:rPr>
        <w:t xml:space="preserve"> have the right to</w:t>
      </w:r>
      <w:r w:rsidRPr="00146F77">
        <w:rPr>
          <w:rFonts w:ascii="Calibri" w:hAnsi="Calibri"/>
          <w:spacing w:val="49"/>
        </w:rPr>
        <w:t xml:space="preserve"> </w:t>
      </w:r>
      <w:r w:rsidRPr="00146F77">
        <w:rPr>
          <w:rFonts w:ascii="Calibri" w:hAnsi="Calibri"/>
          <w:spacing w:val="-1"/>
        </w:rPr>
        <w:t>request</w:t>
      </w:r>
      <w:r w:rsidRPr="00146F77">
        <w:rPr>
          <w:rFonts w:ascii="Calibri" w:hAnsi="Calibri"/>
          <w:spacing w:val="49"/>
        </w:rPr>
        <w:t xml:space="preserve"> </w:t>
      </w:r>
      <w:r w:rsidRPr="00146F77">
        <w:rPr>
          <w:rFonts w:ascii="Calibri" w:hAnsi="Calibri"/>
          <w:spacing w:val="-1"/>
        </w:rPr>
        <w:t>information</w:t>
      </w:r>
      <w:r w:rsidR="00356333">
        <w:rPr>
          <w:rFonts w:ascii="Calibri" w:hAnsi="Calibri"/>
          <w:spacing w:val="-1"/>
        </w:rPr>
        <w:t xml:space="preserve"> </w:t>
      </w:r>
      <w:r w:rsidRPr="00146F77">
        <w:rPr>
          <w:rFonts w:ascii="Calibri" w:hAnsi="Calibri"/>
          <w:spacing w:val="-1"/>
        </w:rPr>
        <w:t>held</w:t>
      </w:r>
      <w:r w:rsidRPr="00146F77">
        <w:rPr>
          <w:rFonts w:ascii="Calibri" w:hAnsi="Calibri"/>
          <w:spacing w:val="47"/>
        </w:rPr>
        <w:t xml:space="preserve"> </w:t>
      </w:r>
      <w:r w:rsidRPr="00146F77">
        <w:rPr>
          <w:rFonts w:ascii="Calibri" w:hAnsi="Calibri"/>
          <w:spacing w:val="-1"/>
        </w:rPr>
        <w:t>by</w:t>
      </w:r>
      <w:r w:rsidRPr="00146F77">
        <w:rPr>
          <w:rFonts w:ascii="Calibri" w:hAnsi="Calibri"/>
          <w:spacing w:val="49"/>
        </w:rPr>
        <w:t xml:space="preserve"> </w:t>
      </w:r>
      <w:r w:rsidRPr="00146F77">
        <w:rPr>
          <w:rFonts w:ascii="Calibri" w:hAnsi="Calibri"/>
        </w:rPr>
        <w:t>a</w:t>
      </w:r>
      <w:r w:rsidRPr="00146F77">
        <w:rPr>
          <w:rFonts w:ascii="Calibri" w:hAnsi="Calibri"/>
          <w:spacing w:val="48"/>
        </w:rPr>
        <w:t xml:space="preserve"> </w:t>
      </w:r>
      <w:r w:rsidRPr="00146F77">
        <w:rPr>
          <w:rFonts w:ascii="Calibri" w:hAnsi="Calibri"/>
          <w:spacing w:val="-1"/>
        </w:rPr>
        <w:t>public</w:t>
      </w:r>
      <w:r w:rsidRPr="00146F77">
        <w:rPr>
          <w:rFonts w:ascii="Calibri" w:hAnsi="Calibri"/>
          <w:spacing w:val="49"/>
        </w:rPr>
        <w:t xml:space="preserve"> </w:t>
      </w:r>
      <w:r w:rsidRPr="00146F77">
        <w:rPr>
          <w:rFonts w:ascii="Calibri" w:hAnsi="Calibri"/>
          <w:spacing w:val="-1"/>
        </w:rPr>
        <w:t>authority,</w:t>
      </w:r>
      <w:r w:rsidRPr="00146F77">
        <w:rPr>
          <w:rFonts w:ascii="Calibri" w:hAnsi="Calibri"/>
          <w:spacing w:val="48"/>
        </w:rPr>
        <w:t xml:space="preserve"> </w:t>
      </w:r>
      <w:r w:rsidRPr="00146F77">
        <w:rPr>
          <w:rFonts w:ascii="Calibri" w:hAnsi="Calibri"/>
          <w:spacing w:val="-1"/>
        </w:rPr>
        <w:t>which</w:t>
      </w:r>
      <w:r w:rsidRPr="00146F77">
        <w:rPr>
          <w:rFonts w:ascii="Calibri" w:hAnsi="Calibri"/>
          <w:spacing w:val="48"/>
        </w:rPr>
        <w:t xml:space="preserve"> </w:t>
      </w:r>
      <w:r w:rsidRPr="00146F77">
        <w:rPr>
          <w:rFonts w:ascii="Calibri" w:hAnsi="Calibri"/>
          <w:spacing w:val="-1"/>
        </w:rPr>
        <w:t>has</w:t>
      </w:r>
      <w:r w:rsidRPr="00146F77">
        <w:rPr>
          <w:rFonts w:ascii="Calibri" w:hAnsi="Calibri"/>
          <w:spacing w:val="49"/>
        </w:rPr>
        <w:t xml:space="preserve"> </w:t>
      </w:r>
      <w:r w:rsidRPr="00146F77">
        <w:rPr>
          <w:rFonts w:ascii="Calibri" w:hAnsi="Calibri"/>
        </w:rPr>
        <w:t>not</w:t>
      </w:r>
      <w:r w:rsidRPr="00146F77">
        <w:rPr>
          <w:rFonts w:ascii="Calibri" w:hAnsi="Calibri"/>
          <w:spacing w:val="48"/>
        </w:rPr>
        <w:t xml:space="preserve"> </w:t>
      </w:r>
      <w:r w:rsidRPr="00146F77">
        <w:rPr>
          <w:rFonts w:ascii="Calibri" w:hAnsi="Calibri"/>
          <w:spacing w:val="-1"/>
        </w:rPr>
        <w:t>already</w:t>
      </w:r>
      <w:r w:rsidRPr="00146F77">
        <w:rPr>
          <w:rFonts w:ascii="Calibri" w:hAnsi="Calibri"/>
          <w:spacing w:val="47"/>
        </w:rPr>
        <w:t xml:space="preserve"> </w:t>
      </w:r>
      <w:r w:rsidRPr="00146F77">
        <w:rPr>
          <w:rFonts w:ascii="Calibri" w:hAnsi="Calibri"/>
          <w:spacing w:val="-1"/>
        </w:rPr>
        <w:t>been</w:t>
      </w:r>
      <w:r w:rsidRPr="00146F77">
        <w:rPr>
          <w:rFonts w:ascii="Calibri" w:hAnsi="Calibri"/>
          <w:spacing w:val="48"/>
        </w:rPr>
        <w:t xml:space="preserve"> </w:t>
      </w:r>
      <w:r w:rsidRPr="00146F77">
        <w:rPr>
          <w:rFonts w:ascii="Calibri" w:hAnsi="Calibri"/>
          <w:spacing w:val="-1"/>
        </w:rPr>
        <w:t>made</w:t>
      </w:r>
      <w:r w:rsidRPr="00146F77">
        <w:rPr>
          <w:rFonts w:ascii="Calibri" w:hAnsi="Calibri"/>
          <w:spacing w:val="51"/>
        </w:rPr>
        <w:t xml:space="preserve"> </w:t>
      </w:r>
      <w:r w:rsidRPr="00146F77">
        <w:rPr>
          <w:rFonts w:ascii="Calibri" w:hAnsi="Calibri"/>
          <w:spacing w:val="-1"/>
        </w:rPr>
        <w:t>available</w:t>
      </w:r>
      <w:r w:rsidRPr="00146F77">
        <w:rPr>
          <w:rFonts w:ascii="Calibri" w:hAnsi="Calibri"/>
          <w:spacing w:val="3"/>
        </w:rPr>
        <w:t xml:space="preserve"> </w:t>
      </w:r>
      <w:r w:rsidRPr="00146F77">
        <w:rPr>
          <w:rFonts w:ascii="Calibri" w:hAnsi="Calibri"/>
          <w:spacing w:val="-1"/>
        </w:rPr>
        <w:t>through</w:t>
      </w:r>
      <w:r w:rsidRPr="00146F77">
        <w:rPr>
          <w:rFonts w:ascii="Calibri" w:hAnsi="Calibri"/>
          <w:spacing w:val="2"/>
        </w:rPr>
        <w:t xml:space="preserve"> </w:t>
      </w:r>
      <w:r w:rsidRPr="00146F77">
        <w:rPr>
          <w:rFonts w:ascii="Calibri" w:hAnsi="Calibri"/>
          <w:spacing w:val="-1"/>
        </w:rPr>
        <w:t>its</w:t>
      </w:r>
      <w:r w:rsidRPr="00146F77">
        <w:rPr>
          <w:rFonts w:ascii="Calibri" w:hAnsi="Calibri"/>
          <w:spacing w:val="3"/>
        </w:rPr>
        <w:t xml:space="preserve"> </w:t>
      </w:r>
      <w:r w:rsidRPr="00146F77">
        <w:rPr>
          <w:rFonts w:ascii="Calibri" w:hAnsi="Calibri"/>
          <w:spacing w:val="-1"/>
        </w:rPr>
        <w:t>publication</w:t>
      </w:r>
      <w:r w:rsidRPr="00146F77">
        <w:rPr>
          <w:rFonts w:ascii="Calibri" w:hAnsi="Calibri"/>
          <w:spacing w:val="2"/>
        </w:rPr>
        <w:t xml:space="preserve"> </w:t>
      </w:r>
      <w:r w:rsidRPr="00146F77">
        <w:rPr>
          <w:rFonts w:ascii="Calibri" w:hAnsi="Calibri"/>
          <w:spacing w:val="-1"/>
        </w:rPr>
        <w:t>scheme.</w:t>
      </w:r>
      <w:r w:rsidRPr="00146F77">
        <w:rPr>
          <w:rFonts w:ascii="Calibri" w:hAnsi="Calibri"/>
          <w:spacing w:val="2"/>
        </w:rPr>
        <w:t xml:space="preserve">  </w:t>
      </w:r>
      <w:r w:rsidRPr="00146F77">
        <w:rPr>
          <w:rFonts w:ascii="Calibri" w:hAnsi="Calibri"/>
        </w:rPr>
        <w:t>Your request will be handled under different regulations depending on the kind of information you ask for, such as the:</w:t>
      </w:r>
    </w:p>
    <w:p w14:paraId="2DF92F95" w14:textId="77777777" w:rsidR="004072CB" w:rsidRPr="00FF19E4" w:rsidRDefault="00931305" w:rsidP="00FF19E4">
      <w:pPr>
        <w:pStyle w:val="ListParagraph"/>
        <w:numPr>
          <w:ilvl w:val="0"/>
          <w:numId w:val="5"/>
        </w:numPr>
        <w:rPr>
          <w:rFonts w:ascii="Calibri" w:eastAsia="Times New Roman" w:hAnsi="Calibri"/>
        </w:rPr>
      </w:pPr>
      <w:hyperlink r:id="rId15" w:history="1">
        <w:r w:rsidR="004072CB" w:rsidRPr="004072CB">
          <w:rPr>
            <w:rStyle w:val="Hyperlink"/>
            <w:rFonts w:ascii="Calibri" w:eastAsia="Times New Roman" w:hAnsi="Calibri" w:cs="Arial"/>
            <w:color w:val="4C2C92"/>
            <w:bdr w:val="none" w:sz="0" w:space="0" w:color="auto" w:frame="1"/>
          </w:rPr>
          <w:t>Data Protection Act</w:t>
        </w:r>
      </w:hyperlink>
      <w:r w:rsidR="004072CB" w:rsidRPr="004072CB">
        <w:rPr>
          <w:rStyle w:val="apple-converted-space"/>
          <w:rFonts w:ascii="Calibri" w:eastAsia="Times New Roman" w:hAnsi="Calibri" w:cs="Arial"/>
          <w:color w:val="0B0C0C"/>
        </w:rPr>
        <w:t>  2018 (the UK</w:t>
      </w:r>
      <w:r w:rsidR="000D2129">
        <w:rPr>
          <w:rStyle w:val="apple-converted-space"/>
          <w:rFonts w:ascii="Calibri" w:eastAsia="Times New Roman" w:hAnsi="Calibri" w:cs="Arial"/>
          <w:color w:val="0B0C0C"/>
        </w:rPr>
        <w:t>’s implementation of</w:t>
      </w:r>
      <w:r w:rsidR="004072CB" w:rsidRPr="004072CB">
        <w:rPr>
          <w:rStyle w:val="apple-converted-space"/>
          <w:rFonts w:ascii="Calibri" w:eastAsia="Times New Roman" w:hAnsi="Calibri" w:cs="Arial"/>
          <w:color w:val="0B0C0C"/>
        </w:rPr>
        <w:t xml:space="preserve"> the </w:t>
      </w:r>
      <w:r w:rsidR="00356333">
        <w:rPr>
          <w:rStyle w:val="apple-converted-space"/>
          <w:rFonts w:ascii="Calibri" w:eastAsia="Times New Roman" w:hAnsi="Calibri" w:cs="Arial"/>
          <w:color w:val="0B0C0C"/>
        </w:rPr>
        <w:t>G</w:t>
      </w:r>
      <w:r w:rsidR="004072CB" w:rsidRPr="004072CB">
        <w:rPr>
          <w:rStyle w:val="apple-converted-space"/>
          <w:rFonts w:ascii="Calibri" w:eastAsia="Times New Roman" w:hAnsi="Calibri" w:cs="Arial"/>
          <w:color w:val="0B0C0C"/>
        </w:rPr>
        <w:t xml:space="preserve">eneral </w:t>
      </w:r>
      <w:r w:rsidR="00356333">
        <w:rPr>
          <w:rStyle w:val="apple-converted-space"/>
          <w:rFonts w:ascii="Calibri" w:eastAsia="Times New Roman" w:hAnsi="Calibri" w:cs="Arial"/>
          <w:color w:val="0B0C0C"/>
        </w:rPr>
        <w:t>D</w:t>
      </w:r>
      <w:r w:rsidR="004072CB" w:rsidRPr="004072CB">
        <w:rPr>
          <w:rStyle w:val="apple-converted-space"/>
          <w:rFonts w:ascii="Calibri" w:eastAsia="Times New Roman" w:hAnsi="Calibri" w:cs="Arial"/>
          <w:color w:val="0B0C0C"/>
        </w:rPr>
        <w:t xml:space="preserve">ata </w:t>
      </w:r>
      <w:r w:rsidR="00356333">
        <w:rPr>
          <w:rStyle w:val="apple-converted-space"/>
          <w:rFonts w:ascii="Calibri" w:eastAsia="Times New Roman" w:hAnsi="Calibri" w:cs="Arial"/>
          <w:color w:val="0B0C0C"/>
        </w:rPr>
        <w:t>P</w:t>
      </w:r>
      <w:r w:rsidR="004072CB" w:rsidRPr="004072CB">
        <w:rPr>
          <w:rStyle w:val="apple-converted-space"/>
          <w:rFonts w:ascii="Calibri" w:eastAsia="Times New Roman" w:hAnsi="Calibri" w:cs="Arial"/>
          <w:color w:val="0B0C0C"/>
        </w:rPr>
        <w:t xml:space="preserve">rotection </w:t>
      </w:r>
      <w:r w:rsidR="00356333">
        <w:rPr>
          <w:rStyle w:val="apple-converted-space"/>
          <w:rFonts w:ascii="Calibri" w:eastAsia="Times New Roman" w:hAnsi="Calibri" w:cs="Arial"/>
          <w:color w:val="0B0C0C"/>
        </w:rPr>
        <w:t>R</w:t>
      </w:r>
      <w:r w:rsidR="004072CB" w:rsidRPr="004072CB">
        <w:rPr>
          <w:rStyle w:val="apple-converted-space"/>
          <w:rFonts w:ascii="Calibri" w:eastAsia="Times New Roman" w:hAnsi="Calibri" w:cs="Arial"/>
          <w:color w:val="0B0C0C"/>
        </w:rPr>
        <w:t xml:space="preserve">egulation, or GDPR) </w:t>
      </w:r>
    </w:p>
    <w:p w14:paraId="4BA324F2" w14:textId="77777777" w:rsidR="004072CB" w:rsidRPr="00FF19E4" w:rsidRDefault="00931305" w:rsidP="00FF19E4">
      <w:pPr>
        <w:pStyle w:val="ListParagraph"/>
        <w:numPr>
          <w:ilvl w:val="0"/>
          <w:numId w:val="5"/>
        </w:numPr>
        <w:rPr>
          <w:rFonts w:ascii="Calibri" w:eastAsia="Times New Roman" w:hAnsi="Calibri"/>
        </w:rPr>
      </w:pPr>
      <w:hyperlink r:id="rId16" w:history="1">
        <w:r w:rsidR="004072CB" w:rsidRPr="004072CB">
          <w:rPr>
            <w:rStyle w:val="Hyperlink"/>
            <w:rFonts w:ascii="Calibri" w:eastAsia="Times New Roman" w:hAnsi="Calibri" w:cs="Arial"/>
            <w:color w:val="4C2C92"/>
            <w:bdr w:val="none" w:sz="0" w:space="0" w:color="auto" w:frame="1"/>
          </w:rPr>
          <w:t>Environmental Information Regulations</w:t>
        </w:r>
      </w:hyperlink>
      <w:r w:rsidR="004072CB" w:rsidRPr="004072CB">
        <w:rPr>
          <w:rStyle w:val="apple-converted-space"/>
          <w:rFonts w:ascii="Calibri" w:eastAsia="Times New Roman" w:hAnsi="Calibri" w:cs="Arial"/>
          <w:color w:val="0B0C0C"/>
        </w:rPr>
        <w:t> </w:t>
      </w:r>
      <w:r w:rsidR="004072CB" w:rsidRPr="00FF19E4">
        <w:rPr>
          <w:rFonts w:ascii="Calibri" w:eastAsia="Times New Roman" w:hAnsi="Calibri"/>
        </w:rPr>
        <w:t>(EIRs) if you ask for environmental information</w:t>
      </w:r>
    </w:p>
    <w:p w14:paraId="4CCD2C22" w14:textId="77777777" w:rsidR="004072CB" w:rsidRPr="00FF19E4" w:rsidRDefault="004072CB" w:rsidP="00FF19E4">
      <w:pPr>
        <w:pStyle w:val="BodyText"/>
        <w:tabs>
          <w:tab w:val="left" w:pos="821"/>
        </w:tabs>
        <w:spacing w:line="283" w:lineRule="auto"/>
        <w:ind w:left="0" w:right="114"/>
        <w:rPr>
          <w:rFonts w:cs="Calibri"/>
        </w:rPr>
      </w:pPr>
    </w:p>
    <w:p w14:paraId="7622F47B" w14:textId="77777777" w:rsidR="00B27E71" w:rsidRDefault="004072CB" w:rsidP="00FF19E4">
      <w:pPr>
        <w:pStyle w:val="BodyText"/>
        <w:tabs>
          <w:tab w:val="left" w:pos="821"/>
        </w:tabs>
        <w:ind w:left="720" w:right="115" w:hanging="720"/>
      </w:pPr>
      <w:r>
        <w:rPr>
          <w:spacing w:val="-1"/>
        </w:rPr>
        <w:t xml:space="preserve">5.2 </w:t>
      </w:r>
      <w:r>
        <w:rPr>
          <w:spacing w:val="-1"/>
        </w:rPr>
        <w:tab/>
      </w:r>
      <w:r w:rsidR="002178E1">
        <w:rPr>
          <w:spacing w:val="-1"/>
        </w:rPr>
        <w:t>Requests</w:t>
      </w:r>
      <w:r w:rsidR="002178E1">
        <w:rPr>
          <w:spacing w:val="14"/>
        </w:rPr>
        <w:t xml:space="preserve"> </w:t>
      </w:r>
      <w:r w:rsidR="002178E1">
        <w:rPr>
          <w:spacing w:val="-1"/>
        </w:rPr>
        <w:t>for</w:t>
      </w:r>
      <w:r w:rsidR="002178E1">
        <w:rPr>
          <w:spacing w:val="17"/>
        </w:rPr>
        <w:t xml:space="preserve"> </w:t>
      </w:r>
      <w:r w:rsidR="002178E1">
        <w:rPr>
          <w:spacing w:val="-1"/>
        </w:rPr>
        <w:t>information</w:t>
      </w:r>
      <w:r w:rsidR="002178E1">
        <w:rPr>
          <w:spacing w:val="11"/>
        </w:rPr>
        <w:t xml:space="preserve"> </w:t>
      </w:r>
      <w:r w:rsidR="002178E1">
        <w:rPr>
          <w:spacing w:val="-1"/>
        </w:rPr>
        <w:t>which</w:t>
      </w:r>
      <w:r w:rsidR="002178E1">
        <w:rPr>
          <w:spacing w:val="16"/>
        </w:rPr>
        <w:t xml:space="preserve"> </w:t>
      </w:r>
      <w:r w:rsidR="002178E1">
        <w:rPr>
          <w:spacing w:val="-1"/>
        </w:rPr>
        <w:t>is</w:t>
      </w:r>
      <w:r w:rsidR="002178E1">
        <w:rPr>
          <w:spacing w:val="14"/>
        </w:rPr>
        <w:t xml:space="preserve"> </w:t>
      </w:r>
      <w:r w:rsidR="002178E1">
        <w:t>not</w:t>
      </w:r>
      <w:r w:rsidR="002178E1">
        <w:rPr>
          <w:spacing w:val="15"/>
        </w:rPr>
        <w:t xml:space="preserve"> </w:t>
      </w:r>
      <w:r w:rsidR="002178E1">
        <w:rPr>
          <w:spacing w:val="-1"/>
        </w:rPr>
        <w:t>covered</w:t>
      </w:r>
      <w:r w:rsidR="002178E1">
        <w:rPr>
          <w:spacing w:val="14"/>
        </w:rPr>
        <w:t xml:space="preserve"> </w:t>
      </w:r>
      <w:r w:rsidR="002178E1">
        <w:rPr>
          <w:spacing w:val="-1"/>
        </w:rPr>
        <w:t>by</w:t>
      </w:r>
      <w:r w:rsidR="002178E1">
        <w:rPr>
          <w:spacing w:val="15"/>
        </w:rPr>
        <w:t xml:space="preserve"> </w:t>
      </w:r>
      <w:r w:rsidR="002178E1">
        <w:rPr>
          <w:spacing w:val="-2"/>
        </w:rPr>
        <w:t>the</w:t>
      </w:r>
      <w:r w:rsidR="002178E1">
        <w:rPr>
          <w:spacing w:val="17"/>
        </w:rPr>
        <w:t xml:space="preserve"> </w:t>
      </w:r>
      <w:r w:rsidR="002178E1">
        <w:rPr>
          <w:spacing w:val="-1"/>
        </w:rPr>
        <w:t>publication</w:t>
      </w:r>
      <w:r w:rsidR="002178E1">
        <w:rPr>
          <w:spacing w:val="16"/>
        </w:rPr>
        <w:t xml:space="preserve"> </w:t>
      </w:r>
      <w:r w:rsidR="002178E1">
        <w:rPr>
          <w:spacing w:val="-2"/>
        </w:rPr>
        <w:t>scheme</w:t>
      </w:r>
      <w:r w:rsidR="002178E1">
        <w:rPr>
          <w:spacing w:val="15"/>
        </w:rPr>
        <w:t xml:space="preserve"> </w:t>
      </w:r>
      <w:r w:rsidR="002178E1">
        <w:rPr>
          <w:spacing w:val="-1"/>
        </w:rPr>
        <w:t>must</w:t>
      </w:r>
      <w:r w:rsidR="002178E1">
        <w:rPr>
          <w:spacing w:val="15"/>
        </w:rPr>
        <w:t xml:space="preserve"> </w:t>
      </w:r>
      <w:r w:rsidR="002178E1">
        <w:rPr>
          <w:spacing w:val="-1"/>
        </w:rPr>
        <w:t>be</w:t>
      </w:r>
      <w:r w:rsidR="002178E1">
        <w:rPr>
          <w:spacing w:val="15"/>
        </w:rPr>
        <w:t xml:space="preserve"> </w:t>
      </w:r>
      <w:r w:rsidR="002178E1">
        <w:rPr>
          <w:spacing w:val="-1"/>
        </w:rPr>
        <w:t>made</w:t>
      </w:r>
      <w:r w:rsidR="002178E1">
        <w:rPr>
          <w:spacing w:val="15"/>
        </w:rPr>
        <w:t xml:space="preserve"> </w:t>
      </w:r>
      <w:r w:rsidR="002178E1">
        <w:rPr>
          <w:spacing w:val="-1"/>
        </w:rPr>
        <w:t>in</w:t>
      </w:r>
      <w:r w:rsidR="002178E1">
        <w:rPr>
          <w:spacing w:val="69"/>
        </w:rPr>
        <w:t xml:space="preserve"> </w:t>
      </w:r>
      <w:r w:rsidR="00465FCE">
        <w:rPr>
          <w:spacing w:val="-1"/>
        </w:rPr>
        <w:t xml:space="preserve">writing to </w:t>
      </w:r>
      <w:hyperlink r:id="rId17" w:history="1">
        <w:r w:rsidR="00F972A7" w:rsidRPr="00864BC1">
          <w:rPr>
            <w:rStyle w:val="Hyperlink"/>
            <w:spacing w:val="-1"/>
          </w:rPr>
          <w:t>Quality@oaklands.ac.uk</w:t>
        </w:r>
      </w:hyperlink>
      <w:r w:rsidR="00465FCE">
        <w:rPr>
          <w:spacing w:val="-1"/>
        </w:rPr>
        <w:t xml:space="preserve"> or </w:t>
      </w:r>
    </w:p>
    <w:p w14:paraId="360A149C" w14:textId="77777777" w:rsidR="00B27E71" w:rsidRDefault="002178E1" w:rsidP="00BA1944">
      <w:pPr>
        <w:pStyle w:val="BodyText"/>
        <w:tabs>
          <w:tab w:val="left" w:pos="2590"/>
        </w:tabs>
        <w:ind w:left="819" w:right="6657"/>
      </w:pPr>
      <w:r>
        <w:rPr>
          <w:spacing w:val="25"/>
        </w:rPr>
        <w:t xml:space="preserve"> </w:t>
      </w:r>
    </w:p>
    <w:p w14:paraId="3BC57D50" w14:textId="77777777" w:rsidR="002178E1" w:rsidRDefault="00465FCE" w:rsidP="00BA1944">
      <w:pPr>
        <w:pStyle w:val="BodyText"/>
        <w:ind w:left="819" w:right="5089"/>
        <w:rPr>
          <w:spacing w:val="-1"/>
        </w:rPr>
      </w:pPr>
      <w:r>
        <w:rPr>
          <w:spacing w:val="-1"/>
        </w:rPr>
        <w:t>Quality Office</w:t>
      </w:r>
    </w:p>
    <w:p w14:paraId="22653B55" w14:textId="77777777" w:rsidR="00F972A7" w:rsidRDefault="002178E1" w:rsidP="00BA1944">
      <w:pPr>
        <w:pStyle w:val="BodyText"/>
        <w:ind w:left="819" w:right="5089"/>
        <w:rPr>
          <w:spacing w:val="23"/>
        </w:rPr>
      </w:pPr>
      <w:r>
        <w:rPr>
          <w:spacing w:val="-1"/>
        </w:rPr>
        <w:t>St.</w:t>
      </w:r>
      <w:r>
        <w:t xml:space="preserve"> </w:t>
      </w:r>
      <w:proofErr w:type="gramStart"/>
      <w:r>
        <w:rPr>
          <w:spacing w:val="-1"/>
        </w:rPr>
        <w:t>Albans</w:t>
      </w:r>
      <w:r>
        <w:t xml:space="preserve">  </w:t>
      </w:r>
      <w:r>
        <w:rPr>
          <w:spacing w:val="-2"/>
        </w:rPr>
        <w:t>Campus</w:t>
      </w:r>
      <w:proofErr w:type="gramEnd"/>
      <w:r>
        <w:rPr>
          <w:spacing w:val="23"/>
        </w:rPr>
        <w:t xml:space="preserve"> </w:t>
      </w:r>
    </w:p>
    <w:p w14:paraId="20A1FA7B" w14:textId="77777777" w:rsidR="00B27E71" w:rsidRDefault="00827934" w:rsidP="00BA1944">
      <w:pPr>
        <w:pStyle w:val="BodyText"/>
        <w:ind w:left="819" w:right="5089"/>
      </w:pPr>
      <w:r>
        <w:rPr>
          <w:spacing w:val="-1"/>
        </w:rPr>
        <w:t>Hatfield Road</w:t>
      </w:r>
    </w:p>
    <w:p w14:paraId="011308EB" w14:textId="77777777" w:rsidR="00B27E71" w:rsidRDefault="002178E1" w:rsidP="00BA1944">
      <w:pPr>
        <w:pStyle w:val="BodyText"/>
        <w:ind w:left="819" w:right="7191"/>
      </w:pPr>
      <w:r>
        <w:rPr>
          <w:spacing w:val="-1"/>
        </w:rPr>
        <w:t>St.</w:t>
      </w:r>
      <w:r>
        <w:t xml:space="preserve"> </w:t>
      </w:r>
      <w:r>
        <w:rPr>
          <w:spacing w:val="-1"/>
        </w:rPr>
        <w:t>Albans.</w:t>
      </w:r>
      <w:r>
        <w:rPr>
          <w:spacing w:val="24"/>
        </w:rPr>
        <w:t xml:space="preserve"> </w:t>
      </w:r>
      <w:r>
        <w:rPr>
          <w:spacing w:val="-1"/>
        </w:rPr>
        <w:t>AL4 0JA</w:t>
      </w:r>
    </w:p>
    <w:p w14:paraId="5249D6BE" w14:textId="77777777" w:rsidR="00861301" w:rsidRPr="00370ED3" w:rsidRDefault="00861301" w:rsidP="00FF19E4">
      <w:pPr>
        <w:spacing w:before="300" w:after="300"/>
        <w:ind w:left="720"/>
        <w:rPr>
          <w:rFonts w:ascii="Calibri" w:hAnsi="Calibri" w:cs="Arial"/>
          <w:color w:val="0B0C0C"/>
          <w:lang w:val="en-GB"/>
        </w:rPr>
      </w:pPr>
      <w:r>
        <w:rPr>
          <w:rFonts w:ascii="Calibri" w:hAnsi="Calibri" w:cs="Arial"/>
          <w:color w:val="0B0C0C"/>
          <w:lang w:val="en-GB"/>
        </w:rPr>
        <w:t>When writing to make a Freedom of Information request, you should provide</w:t>
      </w:r>
      <w:r w:rsidRPr="00370ED3">
        <w:rPr>
          <w:rFonts w:ascii="Calibri" w:hAnsi="Calibri" w:cs="Arial"/>
          <w:color w:val="0B0C0C"/>
          <w:lang w:val="en-GB"/>
        </w:rPr>
        <w:t>:</w:t>
      </w:r>
    </w:p>
    <w:p w14:paraId="75C019C7" w14:textId="77777777" w:rsidR="00861301" w:rsidRPr="00370ED3" w:rsidRDefault="00861301" w:rsidP="00FF19E4">
      <w:pPr>
        <w:widowControl/>
        <w:numPr>
          <w:ilvl w:val="0"/>
          <w:numId w:val="9"/>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your name (not needed if requesting environmental information)</w:t>
      </w:r>
    </w:p>
    <w:p w14:paraId="65A9DC07" w14:textId="77777777" w:rsidR="00861301" w:rsidRPr="00370ED3" w:rsidRDefault="00861301" w:rsidP="00FF19E4">
      <w:pPr>
        <w:widowControl/>
        <w:numPr>
          <w:ilvl w:val="0"/>
          <w:numId w:val="9"/>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a contact address</w:t>
      </w:r>
    </w:p>
    <w:p w14:paraId="406AF8BF" w14:textId="77777777" w:rsidR="00861301" w:rsidRPr="00370ED3" w:rsidRDefault="00861301" w:rsidP="00FF19E4">
      <w:pPr>
        <w:widowControl/>
        <w:numPr>
          <w:ilvl w:val="0"/>
          <w:numId w:val="9"/>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a detailed description of the information you want - for example, you might want all information held on a subject, or just a summary</w:t>
      </w:r>
    </w:p>
    <w:p w14:paraId="62D5890F" w14:textId="77777777" w:rsidR="00861301" w:rsidRPr="00370ED3" w:rsidRDefault="00861301" w:rsidP="00FF19E4">
      <w:pPr>
        <w:spacing w:before="300" w:after="300"/>
        <w:ind w:left="1020"/>
        <w:rPr>
          <w:rFonts w:ascii="Calibri" w:hAnsi="Calibri" w:cs="Arial"/>
          <w:color w:val="0B0C0C"/>
          <w:lang w:val="en-GB"/>
        </w:rPr>
      </w:pPr>
      <w:r w:rsidRPr="00370ED3">
        <w:rPr>
          <w:rFonts w:ascii="Calibri" w:hAnsi="Calibri" w:cs="Arial"/>
          <w:color w:val="0B0C0C"/>
          <w:lang w:val="en-GB"/>
        </w:rPr>
        <w:t>You can ask for information in a particular format, such as:</w:t>
      </w:r>
    </w:p>
    <w:p w14:paraId="34F7DDD7" w14:textId="77777777" w:rsidR="00861301" w:rsidRPr="00370ED3" w:rsidRDefault="00861301" w:rsidP="00FF19E4">
      <w:pPr>
        <w:widowControl/>
        <w:numPr>
          <w:ilvl w:val="0"/>
          <w:numId w:val="10"/>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paper or electronic copies of information</w:t>
      </w:r>
    </w:p>
    <w:p w14:paraId="24064F55" w14:textId="77777777" w:rsidR="00861301" w:rsidRPr="00370ED3" w:rsidRDefault="00861301" w:rsidP="00FF19E4">
      <w:pPr>
        <w:widowControl/>
        <w:numPr>
          <w:ilvl w:val="0"/>
          <w:numId w:val="10"/>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audio format</w:t>
      </w:r>
    </w:p>
    <w:p w14:paraId="211E3BA2" w14:textId="77777777" w:rsidR="00861301" w:rsidRPr="00370ED3" w:rsidRDefault="00861301" w:rsidP="00FF19E4">
      <w:pPr>
        <w:widowControl/>
        <w:numPr>
          <w:ilvl w:val="0"/>
          <w:numId w:val="10"/>
        </w:numPr>
        <w:tabs>
          <w:tab w:val="clear" w:pos="720"/>
          <w:tab w:val="num" w:pos="1740"/>
        </w:tabs>
        <w:spacing w:after="75"/>
        <w:ind w:left="1320"/>
        <w:rPr>
          <w:rFonts w:ascii="Calibri" w:eastAsia="Times New Roman" w:hAnsi="Calibri" w:cs="Arial"/>
          <w:color w:val="0B0C0C"/>
          <w:lang w:val="en-GB"/>
        </w:rPr>
      </w:pPr>
      <w:r w:rsidRPr="00370ED3">
        <w:rPr>
          <w:rFonts w:ascii="Calibri" w:eastAsia="Times New Roman" w:hAnsi="Calibri" w:cs="Arial"/>
          <w:color w:val="0B0C0C"/>
          <w:lang w:val="en-GB"/>
        </w:rPr>
        <w:t>large print</w:t>
      </w:r>
    </w:p>
    <w:p w14:paraId="1FE281D5" w14:textId="77777777" w:rsidR="00861301" w:rsidRDefault="00861301" w:rsidP="00BA1944">
      <w:pPr>
        <w:spacing w:before="10"/>
        <w:rPr>
          <w:rFonts w:ascii="Calibri" w:eastAsia="Calibri" w:hAnsi="Calibri" w:cs="Calibri"/>
          <w:sz w:val="21"/>
          <w:szCs w:val="21"/>
        </w:rPr>
      </w:pPr>
    </w:p>
    <w:p w14:paraId="4F9B82E6" w14:textId="77777777" w:rsidR="00B27E71" w:rsidRDefault="002178E1" w:rsidP="00FF19E4">
      <w:pPr>
        <w:pStyle w:val="BodyText"/>
        <w:ind w:right="114" w:hanging="100"/>
      </w:pPr>
      <w:r>
        <w:t>A</w:t>
      </w:r>
      <w:r>
        <w:rPr>
          <w:spacing w:val="14"/>
        </w:rPr>
        <w:t xml:space="preserve"> </w:t>
      </w:r>
      <w:r>
        <w:rPr>
          <w:spacing w:val="-1"/>
        </w:rPr>
        <w:t>response</w:t>
      </w:r>
      <w:r>
        <w:rPr>
          <w:spacing w:val="13"/>
        </w:rPr>
        <w:t xml:space="preserve"> </w:t>
      </w:r>
      <w:r>
        <w:rPr>
          <w:spacing w:val="-1"/>
        </w:rPr>
        <w:t>will</w:t>
      </w:r>
      <w:r>
        <w:rPr>
          <w:spacing w:val="14"/>
        </w:rPr>
        <w:t xml:space="preserve"> </w:t>
      </w:r>
      <w:r>
        <w:rPr>
          <w:spacing w:val="-1"/>
        </w:rPr>
        <w:t>normally</w:t>
      </w:r>
      <w:r>
        <w:rPr>
          <w:spacing w:val="15"/>
        </w:rPr>
        <w:t xml:space="preserve"> </w:t>
      </w:r>
      <w:r>
        <w:rPr>
          <w:spacing w:val="-1"/>
        </w:rPr>
        <w:t>be</w:t>
      </w:r>
      <w:r>
        <w:rPr>
          <w:spacing w:val="15"/>
        </w:rPr>
        <w:t xml:space="preserve"> </w:t>
      </w:r>
      <w:r>
        <w:rPr>
          <w:spacing w:val="-1"/>
        </w:rPr>
        <w:t>made</w:t>
      </w:r>
      <w:r>
        <w:rPr>
          <w:spacing w:val="13"/>
        </w:rPr>
        <w:t xml:space="preserve"> </w:t>
      </w:r>
      <w:r>
        <w:rPr>
          <w:spacing w:val="-1"/>
        </w:rPr>
        <w:t>within</w:t>
      </w:r>
      <w:r>
        <w:rPr>
          <w:spacing w:val="14"/>
        </w:rPr>
        <w:t xml:space="preserve"> </w:t>
      </w:r>
      <w:r w:rsidR="009E1A87">
        <w:rPr>
          <w:spacing w:val="-1"/>
        </w:rPr>
        <w:t>20</w:t>
      </w:r>
      <w:r w:rsidR="00B228E4" w:rsidRPr="00B228E4">
        <w:rPr>
          <w:spacing w:val="-1"/>
        </w:rPr>
        <w:t xml:space="preserve"> </w:t>
      </w:r>
      <w:r w:rsidR="00B228E4">
        <w:rPr>
          <w:spacing w:val="-1"/>
        </w:rPr>
        <w:t>working</w:t>
      </w:r>
      <w:r w:rsidR="007E1C9B">
        <w:t xml:space="preserve"> </w:t>
      </w:r>
      <w:r>
        <w:rPr>
          <w:spacing w:val="-1"/>
        </w:rPr>
        <w:t>days</w:t>
      </w:r>
      <w:r w:rsidR="002314D6">
        <w:rPr>
          <w:spacing w:val="14"/>
        </w:rPr>
        <w:t xml:space="preserve">. </w:t>
      </w:r>
    </w:p>
    <w:p w14:paraId="1BF98614" w14:textId="77777777" w:rsidR="00B27E71" w:rsidRDefault="00B27E71" w:rsidP="00BA1944">
      <w:pPr>
        <w:spacing w:before="10"/>
        <w:rPr>
          <w:rFonts w:ascii="Calibri" w:eastAsia="Calibri" w:hAnsi="Calibri" w:cs="Calibri"/>
          <w:sz w:val="21"/>
          <w:szCs w:val="21"/>
        </w:rPr>
      </w:pPr>
    </w:p>
    <w:p w14:paraId="4E995C8B" w14:textId="77777777" w:rsidR="00084FF4" w:rsidRDefault="00084FF4" w:rsidP="00BA1944">
      <w:pPr>
        <w:spacing w:before="10"/>
        <w:rPr>
          <w:rFonts w:ascii="Calibri" w:eastAsia="Calibri" w:hAnsi="Calibri" w:cs="Calibri"/>
          <w:sz w:val="21"/>
          <w:szCs w:val="21"/>
        </w:rPr>
      </w:pPr>
    </w:p>
    <w:p w14:paraId="6C8031EF" w14:textId="77777777" w:rsidR="00084FF4" w:rsidRDefault="00084FF4" w:rsidP="00BA1944">
      <w:pPr>
        <w:spacing w:before="10"/>
        <w:rPr>
          <w:rFonts w:ascii="Calibri" w:eastAsia="Calibri" w:hAnsi="Calibri" w:cs="Calibri"/>
          <w:sz w:val="21"/>
          <w:szCs w:val="21"/>
        </w:rPr>
      </w:pPr>
    </w:p>
    <w:p w14:paraId="0D089E2E" w14:textId="77777777" w:rsidR="0032324E" w:rsidRDefault="00440F86" w:rsidP="00FF19E4">
      <w:pPr>
        <w:pStyle w:val="BodyText"/>
        <w:numPr>
          <w:ilvl w:val="1"/>
          <w:numId w:val="8"/>
        </w:numPr>
        <w:tabs>
          <w:tab w:val="left" w:pos="821"/>
        </w:tabs>
        <w:ind w:right="115"/>
      </w:pPr>
      <w:r>
        <w:t xml:space="preserve"> </w:t>
      </w:r>
      <w:r w:rsidR="0032324E">
        <w:tab/>
        <w:t>Requests made to other departments or individuals within the College should be forwarded to the quality department at quality@oaklands.ac.uk</w:t>
      </w:r>
    </w:p>
    <w:p w14:paraId="1EA90409" w14:textId="77777777" w:rsidR="0032324E" w:rsidRDefault="0032324E" w:rsidP="0017163F">
      <w:pPr>
        <w:pStyle w:val="BodyText"/>
        <w:tabs>
          <w:tab w:val="left" w:pos="821"/>
        </w:tabs>
        <w:ind w:left="360" w:right="115"/>
      </w:pPr>
    </w:p>
    <w:p w14:paraId="550C7F05" w14:textId="107DD390" w:rsidR="002314D6" w:rsidRDefault="002178E1" w:rsidP="00FF19E4">
      <w:pPr>
        <w:pStyle w:val="BodyText"/>
        <w:numPr>
          <w:ilvl w:val="1"/>
          <w:numId w:val="8"/>
        </w:numPr>
        <w:tabs>
          <w:tab w:val="left" w:pos="821"/>
        </w:tabs>
        <w:ind w:right="115"/>
      </w:pPr>
      <w:r>
        <w:t>For</w:t>
      </w:r>
      <w:r>
        <w:rPr>
          <w:spacing w:val="1"/>
        </w:rPr>
        <w:t xml:space="preserve"> </w:t>
      </w:r>
      <w:r>
        <w:rPr>
          <w:spacing w:val="-1"/>
        </w:rPr>
        <w:t>requests</w:t>
      </w:r>
      <w:r>
        <w:rPr>
          <w:spacing w:val="1"/>
        </w:rPr>
        <w:t xml:space="preserve"> </w:t>
      </w:r>
      <w:r>
        <w:rPr>
          <w:spacing w:val="-1"/>
        </w:rPr>
        <w:t>not</w:t>
      </w:r>
      <w:r>
        <w:rPr>
          <w:spacing w:val="1"/>
        </w:rPr>
        <w:t xml:space="preserve"> </w:t>
      </w:r>
      <w:r>
        <w:rPr>
          <w:spacing w:val="-2"/>
        </w:rPr>
        <w:t>covered</w:t>
      </w:r>
      <w:r>
        <w:t xml:space="preserve"> </w:t>
      </w:r>
      <w:r>
        <w:rPr>
          <w:spacing w:val="-1"/>
        </w:rPr>
        <w:t>by</w:t>
      </w:r>
      <w:r>
        <w:rPr>
          <w:spacing w:val="2"/>
        </w:rPr>
        <w:t xml:space="preserve"> </w:t>
      </w:r>
      <w:r>
        <w:rPr>
          <w:spacing w:val="-1"/>
        </w:rPr>
        <w:t>the</w:t>
      </w:r>
      <w:r>
        <w:rPr>
          <w:spacing w:val="48"/>
        </w:rPr>
        <w:t xml:space="preserve"> </w:t>
      </w:r>
      <w:r>
        <w:rPr>
          <w:spacing w:val="-1"/>
        </w:rPr>
        <w:t>Publication</w:t>
      </w:r>
      <w:r>
        <w:t xml:space="preserve"> </w:t>
      </w:r>
      <w:r>
        <w:rPr>
          <w:spacing w:val="-1"/>
        </w:rPr>
        <w:t>Scheme,</w:t>
      </w:r>
      <w:r>
        <w:rPr>
          <w:spacing w:val="48"/>
        </w:rPr>
        <w:t xml:space="preserve"> </w:t>
      </w:r>
      <w:r>
        <w:t>a</w:t>
      </w:r>
      <w:r>
        <w:rPr>
          <w:spacing w:val="1"/>
        </w:rPr>
        <w:t xml:space="preserve"> </w:t>
      </w:r>
      <w:r>
        <w:rPr>
          <w:spacing w:val="-1"/>
        </w:rPr>
        <w:t>cost</w:t>
      </w:r>
      <w:r>
        <w:rPr>
          <w:spacing w:val="49"/>
        </w:rPr>
        <w:t xml:space="preserve"> </w:t>
      </w:r>
      <w:r>
        <w:rPr>
          <w:spacing w:val="-1"/>
        </w:rPr>
        <w:t>will</w:t>
      </w:r>
      <w:r>
        <w:rPr>
          <w:spacing w:val="1"/>
        </w:rPr>
        <w:t xml:space="preserve"> </w:t>
      </w:r>
      <w:r>
        <w:rPr>
          <w:spacing w:val="-1"/>
        </w:rPr>
        <w:t>be</w:t>
      </w:r>
      <w:r>
        <w:rPr>
          <w:spacing w:val="48"/>
        </w:rPr>
        <w:t xml:space="preserve"> </w:t>
      </w:r>
      <w:r>
        <w:rPr>
          <w:spacing w:val="-1"/>
        </w:rPr>
        <w:t>levied</w:t>
      </w:r>
      <w:r w:rsidR="004072CB">
        <w:rPr>
          <w:spacing w:val="-1"/>
        </w:rPr>
        <w:t>. Should</w:t>
      </w:r>
      <w:r>
        <w:rPr>
          <w:spacing w:val="1"/>
        </w:rPr>
        <w:t xml:space="preserve"> </w:t>
      </w:r>
      <w:r>
        <w:rPr>
          <w:spacing w:val="-1"/>
        </w:rPr>
        <w:t>Oaklands</w:t>
      </w:r>
      <w:r>
        <w:rPr>
          <w:spacing w:val="57"/>
        </w:rPr>
        <w:t xml:space="preserve"> </w:t>
      </w:r>
      <w:r>
        <w:rPr>
          <w:spacing w:val="-1"/>
        </w:rPr>
        <w:t>College</w:t>
      </w:r>
      <w:r>
        <w:rPr>
          <w:spacing w:val="43"/>
        </w:rPr>
        <w:t xml:space="preserve"> </w:t>
      </w:r>
      <w:r w:rsidR="004072CB">
        <w:rPr>
          <w:spacing w:val="-1"/>
        </w:rPr>
        <w:t>calculate that</w:t>
      </w:r>
      <w:r>
        <w:rPr>
          <w:spacing w:val="44"/>
        </w:rPr>
        <w:t xml:space="preserve"> </w:t>
      </w:r>
      <w:r>
        <w:rPr>
          <w:spacing w:val="-1"/>
        </w:rPr>
        <w:t>the</w:t>
      </w:r>
      <w:r>
        <w:rPr>
          <w:spacing w:val="44"/>
        </w:rPr>
        <w:t xml:space="preserve"> </w:t>
      </w:r>
      <w:r>
        <w:rPr>
          <w:spacing w:val="-2"/>
        </w:rPr>
        <w:t>administrative</w:t>
      </w:r>
      <w:r>
        <w:rPr>
          <w:spacing w:val="43"/>
        </w:rPr>
        <w:t xml:space="preserve"> </w:t>
      </w:r>
      <w:r>
        <w:rPr>
          <w:spacing w:val="-1"/>
        </w:rPr>
        <w:t>work</w:t>
      </w:r>
      <w:r>
        <w:rPr>
          <w:spacing w:val="44"/>
        </w:rPr>
        <w:t xml:space="preserve"> </w:t>
      </w:r>
      <w:r>
        <w:rPr>
          <w:spacing w:val="-1"/>
        </w:rPr>
        <w:t>for</w:t>
      </w:r>
      <w:r>
        <w:rPr>
          <w:spacing w:val="44"/>
        </w:rPr>
        <w:t xml:space="preserve"> </w:t>
      </w:r>
      <w:r>
        <w:rPr>
          <w:spacing w:val="-2"/>
        </w:rPr>
        <w:t>finding,</w:t>
      </w:r>
      <w:r>
        <w:rPr>
          <w:spacing w:val="43"/>
        </w:rPr>
        <w:t xml:space="preserve"> </w:t>
      </w:r>
      <w:r>
        <w:rPr>
          <w:spacing w:val="-1"/>
        </w:rPr>
        <w:t>collating</w:t>
      </w:r>
      <w:r>
        <w:rPr>
          <w:spacing w:val="43"/>
        </w:rPr>
        <w:t xml:space="preserve"> </w:t>
      </w:r>
      <w:r>
        <w:rPr>
          <w:spacing w:val="-1"/>
        </w:rPr>
        <w:t>and</w:t>
      </w:r>
      <w:r>
        <w:rPr>
          <w:spacing w:val="43"/>
        </w:rPr>
        <w:t xml:space="preserve"> </w:t>
      </w:r>
      <w:r>
        <w:rPr>
          <w:spacing w:val="-1"/>
        </w:rPr>
        <w:t>publishing</w:t>
      </w:r>
      <w:r>
        <w:rPr>
          <w:spacing w:val="43"/>
        </w:rPr>
        <w:t xml:space="preserve"> </w:t>
      </w:r>
      <w:r>
        <w:rPr>
          <w:spacing w:val="-1"/>
        </w:rPr>
        <w:t>this</w:t>
      </w:r>
      <w:r>
        <w:rPr>
          <w:spacing w:val="91"/>
        </w:rPr>
        <w:t xml:space="preserve"> </w:t>
      </w:r>
      <w:r>
        <w:rPr>
          <w:spacing w:val="-1"/>
        </w:rPr>
        <w:t>information</w:t>
      </w:r>
      <w:r>
        <w:rPr>
          <w:spacing w:val="19"/>
        </w:rPr>
        <w:t xml:space="preserve"> </w:t>
      </w:r>
      <w:r>
        <w:rPr>
          <w:spacing w:val="-1"/>
        </w:rPr>
        <w:t>will</w:t>
      </w:r>
      <w:r>
        <w:rPr>
          <w:spacing w:val="19"/>
        </w:rPr>
        <w:t xml:space="preserve"> </w:t>
      </w:r>
      <w:r>
        <w:rPr>
          <w:spacing w:val="-1"/>
        </w:rPr>
        <w:t>cost</w:t>
      </w:r>
      <w:r>
        <w:rPr>
          <w:spacing w:val="20"/>
        </w:rPr>
        <w:t xml:space="preserve"> </w:t>
      </w:r>
      <w:r>
        <w:rPr>
          <w:spacing w:val="-1"/>
        </w:rPr>
        <w:t>more</w:t>
      </w:r>
      <w:r>
        <w:rPr>
          <w:spacing w:val="20"/>
        </w:rPr>
        <w:t xml:space="preserve"> </w:t>
      </w:r>
      <w:r>
        <w:rPr>
          <w:spacing w:val="-1"/>
        </w:rPr>
        <w:t>than</w:t>
      </w:r>
      <w:r>
        <w:rPr>
          <w:spacing w:val="21"/>
        </w:rPr>
        <w:t xml:space="preserve"> </w:t>
      </w:r>
      <w:r>
        <w:rPr>
          <w:spacing w:val="-1"/>
        </w:rPr>
        <w:t>£450</w:t>
      </w:r>
      <w:r>
        <w:rPr>
          <w:spacing w:val="20"/>
        </w:rPr>
        <w:t xml:space="preserve"> </w:t>
      </w:r>
      <w:r>
        <w:rPr>
          <w:spacing w:val="-1"/>
        </w:rPr>
        <w:t>(in</w:t>
      </w:r>
      <w:r>
        <w:rPr>
          <w:spacing w:val="21"/>
        </w:rPr>
        <w:t xml:space="preserve"> </w:t>
      </w:r>
      <w:r>
        <w:rPr>
          <w:spacing w:val="-1"/>
        </w:rPr>
        <w:t>staff</w:t>
      </w:r>
      <w:r>
        <w:rPr>
          <w:spacing w:val="19"/>
        </w:rPr>
        <w:t xml:space="preserve"> </w:t>
      </w:r>
      <w:r>
        <w:rPr>
          <w:spacing w:val="-1"/>
        </w:rPr>
        <w:t>time</w:t>
      </w:r>
      <w:r>
        <w:rPr>
          <w:spacing w:val="20"/>
        </w:rPr>
        <w:t xml:space="preserve"> </w:t>
      </w:r>
      <w:r>
        <w:rPr>
          <w:spacing w:val="-2"/>
        </w:rPr>
        <w:t>at</w:t>
      </w:r>
      <w:r>
        <w:rPr>
          <w:spacing w:val="22"/>
        </w:rPr>
        <w:t xml:space="preserve"> </w:t>
      </w:r>
      <w:r w:rsidRPr="00B86C6B">
        <w:rPr>
          <w:spacing w:val="-1"/>
        </w:rPr>
        <w:t>£</w:t>
      </w:r>
      <w:r w:rsidR="00293293" w:rsidRPr="00B86C6B">
        <w:rPr>
          <w:spacing w:val="-1"/>
        </w:rPr>
        <w:t>25</w:t>
      </w:r>
      <w:r w:rsidRPr="00B86C6B">
        <w:rPr>
          <w:spacing w:val="20"/>
        </w:rPr>
        <w:t xml:space="preserve"> </w:t>
      </w:r>
      <w:r w:rsidRPr="00B86C6B">
        <w:rPr>
          <w:spacing w:val="-1"/>
        </w:rPr>
        <w:t>per</w:t>
      </w:r>
      <w:r>
        <w:rPr>
          <w:spacing w:val="22"/>
        </w:rPr>
        <w:t xml:space="preserve"> </w:t>
      </w:r>
      <w:r>
        <w:rPr>
          <w:spacing w:val="-1"/>
        </w:rPr>
        <w:t>hour,</w:t>
      </w:r>
      <w:r>
        <w:rPr>
          <w:spacing w:val="19"/>
        </w:rPr>
        <w:t xml:space="preserve"> </w:t>
      </w:r>
      <w:r>
        <w:t>or</w:t>
      </w:r>
      <w:r>
        <w:rPr>
          <w:spacing w:val="19"/>
        </w:rPr>
        <w:t xml:space="preserve"> </w:t>
      </w:r>
      <w:r>
        <w:rPr>
          <w:spacing w:val="-1"/>
        </w:rPr>
        <w:t>material</w:t>
      </w:r>
      <w:r>
        <w:rPr>
          <w:spacing w:val="21"/>
        </w:rPr>
        <w:t xml:space="preserve"> </w:t>
      </w:r>
      <w:r>
        <w:rPr>
          <w:spacing w:val="-1"/>
        </w:rPr>
        <w:t>costs)</w:t>
      </w:r>
      <w:r>
        <w:rPr>
          <w:spacing w:val="21"/>
        </w:rPr>
        <w:t xml:space="preserve"> </w:t>
      </w:r>
      <w:r>
        <w:rPr>
          <w:spacing w:val="-1"/>
        </w:rPr>
        <w:t>the</w:t>
      </w:r>
      <w:r w:rsidR="00084FF4">
        <w:t xml:space="preserve"> </w:t>
      </w:r>
      <w:r w:rsidRPr="00084FF4">
        <w:rPr>
          <w:spacing w:val="-1"/>
        </w:rPr>
        <w:t>request</w:t>
      </w:r>
      <w:r w:rsidRPr="00084FF4">
        <w:rPr>
          <w:spacing w:val="10"/>
        </w:rPr>
        <w:t xml:space="preserve"> </w:t>
      </w:r>
      <w:r>
        <w:t>may</w:t>
      </w:r>
      <w:r w:rsidRPr="00084FF4">
        <w:rPr>
          <w:spacing w:val="13"/>
        </w:rPr>
        <w:t xml:space="preserve"> </w:t>
      </w:r>
      <w:r w:rsidRPr="00084FF4">
        <w:rPr>
          <w:spacing w:val="-1"/>
        </w:rPr>
        <w:t>be</w:t>
      </w:r>
      <w:r w:rsidRPr="00084FF4">
        <w:rPr>
          <w:spacing w:val="13"/>
        </w:rPr>
        <w:t xml:space="preserve"> </w:t>
      </w:r>
      <w:r w:rsidRPr="00084FF4">
        <w:rPr>
          <w:spacing w:val="-1"/>
        </w:rPr>
        <w:t>turned</w:t>
      </w:r>
      <w:r w:rsidRPr="00084FF4">
        <w:rPr>
          <w:spacing w:val="12"/>
        </w:rPr>
        <w:t xml:space="preserve"> </w:t>
      </w:r>
      <w:r w:rsidRPr="00084FF4">
        <w:rPr>
          <w:spacing w:val="-2"/>
        </w:rPr>
        <w:t>down.</w:t>
      </w:r>
      <w:r w:rsidRPr="00084FF4">
        <w:rPr>
          <w:spacing w:val="12"/>
        </w:rPr>
        <w:t xml:space="preserve"> </w:t>
      </w:r>
      <w:r w:rsidRPr="00084FF4">
        <w:rPr>
          <w:spacing w:val="-1"/>
        </w:rPr>
        <w:t>However</w:t>
      </w:r>
      <w:r w:rsidR="00F40EC0" w:rsidRPr="00084FF4">
        <w:rPr>
          <w:spacing w:val="-1"/>
        </w:rPr>
        <w:t>,</w:t>
      </w:r>
      <w:r w:rsidRPr="00084FF4">
        <w:rPr>
          <w:spacing w:val="10"/>
        </w:rPr>
        <w:t xml:space="preserve"> </w:t>
      </w:r>
      <w:r>
        <w:t>you</w:t>
      </w:r>
      <w:r w:rsidRPr="00084FF4">
        <w:rPr>
          <w:spacing w:val="9"/>
        </w:rPr>
        <w:t xml:space="preserve"> </w:t>
      </w:r>
      <w:r w:rsidRPr="00084FF4">
        <w:rPr>
          <w:spacing w:val="-1"/>
        </w:rPr>
        <w:t>will</w:t>
      </w:r>
      <w:r w:rsidRPr="00084FF4">
        <w:rPr>
          <w:spacing w:val="12"/>
        </w:rPr>
        <w:t xml:space="preserve"> </w:t>
      </w:r>
      <w:r w:rsidRPr="00084FF4">
        <w:rPr>
          <w:spacing w:val="-1"/>
        </w:rPr>
        <w:t>be</w:t>
      </w:r>
      <w:r w:rsidRPr="00084FF4">
        <w:rPr>
          <w:spacing w:val="13"/>
        </w:rPr>
        <w:t xml:space="preserve"> </w:t>
      </w:r>
      <w:r w:rsidRPr="00084FF4">
        <w:rPr>
          <w:spacing w:val="-1"/>
        </w:rPr>
        <w:t>asked</w:t>
      </w:r>
      <w:r w:rsidRPr="00084FF4">
        <w:rPr>
          <w:spacing w:val="12"/>
        </w:rPr>
        <w:t xml:space="preserve"> </w:t>
      </w:r>
      <w:r w:rsidRPr="00084FF4">
        <w:rPr>
          <w:spacing w:val="-1"/>
        </w:rPr>
        <w:t>if</w:t>
      </w:r>
      <w:r w:rsidRPr="00084FF4">
        <w:rPr>
          <w:spacing w:val="12"/>
        </w:rPr>
        <w:t xml:space="preserve"> </w:t>
      </w:r>
      <w:r w:rsidRPr="00084FF4">
        <w:rPr>
          <w:spacing w:val="-1"/>
        </w:rPr>
        <w:t>you</w:t>
      </w:r>
      <w:r w:rsidRPr="00084FF4">
        <w:rPr>
          <w:spacing w:val="12"/>
        </w:rPr>
        <w:t xml:space="preserve"> </w:t>
      </w:r>
      <w:r w:rsidRPr="00084FF4">
        <w:rPr>
          <w:spacing w:val="-1"/>
        </w:rPr>
        <w:t>would</w:t>
      </w:r>
      <w:r w:rsidRPr="00084FF4">
        <w:rPr>
          <w:spacing w:val="12"/>
        </w:rPr>
        <w:t xml:space="preserve"> </w:t>
      </w:r>
      <w:r w:rsidRPr="00084FF4">
        <w:rPr>
          <w:spacing w:val="-1"/>
        </w:rPr>
        <w:t>like</w:t>
      </w:r>
      <w:r w:rsidRPr="00084FF4">
        <w:rPr>
          <w:spacing w:val="10"/>
        </w:rPr>
        <w:t xml:space="preserve"> </w:t>
      </w:r>
      <w:r>
        <w:t>to</w:t>
      </w:r>
      <w:r w:rsidRPr="00084FF4">
        <w:rPr>
          <w:spacing w:val="14"/>
        </w:rPr>
        <w:t xml:space="preserve"> </w:t>
      </w:r>
      <w:r w:rsidRPr="00084FF4">
        <w:rPr>
          <w:spacing w:val="-1"/>
        </w:rPr>
        <w:t>narrow</w:t>
      </w:r>
      <w:r w:rsidRPr="00084FF4">
        <w:rPr>
          <w:spacing w:val="13"/>
        </w:rPr>
        <w:t xml:space="preserve"> </w:t>
      </w:r>
      <w:r w:rsidRPr="00084FF4">
        <w:rPr>
          <w:spacing w:val="-1"/>
        </w:rPr>
        <w:t>down</w:t>
      </w:r>
      <w:r w:rsidRPr="00084FF4">
        <w:rPr>
          <w:spacing w:val="65"/>
        </w:rPr>
        <w:t xml:space="preserve"> </w:t>
      </w:r>
      <w:r w:rsidRPr="00084FF4">
        <w:rPr>
          <w:spacing w:val="-1"/>
        </w:rPr>
        <w:t>the</w:t>
      </w:r>
      <w:r w:rsidRPr="00084FF4">
        <w:rPr>
          <w:spacing w:val="1"/>
        </w:rPr>
        <w:t xml:space="preserve"> </w:t>
      </w:r>
      <w:r w:rsidRPr="00084FF4">
        <w:rPr>
          <w:spacing w:val="-1"/>
        </w:rPr>
        <w:t>request</w:t>
      </w:r>
      <w:r w:rsidRPr="00084FF4">
        <w:rPr>
          <w:spacing w:val="1"/>
        </w:rPr>
        <w:t xml:space="preserve"> </w:t>
      </w:r>
      <w:r w:rsidRPr="00084FF4">
        <w:rPr>
          <w:spacing w:val="-1"/>
        </w:rPr>
        <w:t>and be</w:t>
      </w:r>
      <w:r w:rsidRPr="00084FF4">
        <w:rPr>
          <w:spacing w:val="-2"/>
        </w:rPr>
        <w:t xml:space="preserve"> </w:t>
      </w:r>
      <w:r w:rsidRPr="00084FF4">
        <w:rPr>
          <w:spacing w:val="-1"/>
        </w:rPr>
        <w:t>more</w:t>
      </w:r>
      <w:r w:rsidRPr="00084FF4">
        <w:rPr>
          <w:spacing w:val="-2"/>
        </w:rPr>
        <w:t xml:space="preserve"> </w:t>
      </w:r>
      <w:r w:rsidRPr="00084FF4">
        <w:rPr>
          <w:spacing w:val="-1"/>
        </w:rPr>
        <w:t>specific</w:t>
      </w:r>
      <w:r>
        <w:t xml:space="preserve"> </w:t>
      </w:r>
      <w:r w:rsidRPr="00084FF4">
        <w:rPr>
          <w:spacing w:val="-1"/>
        </w:rPr>
        <w:t>in what</w:t>
      </w:r>
      <w:r w:rsidRPr="00084FF4">
        <w:rPr>
          <w:spacing w:val="1"/>
        </w:rPr>
        <w:t xml:space="preserve"> </w:t>
      </w:r>
      <w:r w:rsidRPr="00084FF4">
        <w:rPr>
          <w:spacing w:val="-1"/>
        </w:rPr>
        <w:t xml:space="preserve">you </w:t>
      </w:r>
      <w:r w:rsidRPr="00084FF4">
        <w:rPr>
          <w:spacing w:val="-2"/>
        </w:rPr>
        <w:t>are</w:t>
      </w:r>
      <w:r w:rsidRPr="00084FF4">
        <w:rPr>
          <w:spacing w:val="1"/>
        </w:rPr>
        <w:t xml:space="preserve"> </w:t>
      </w:r>
      <w:r w:rsidRPr="00084FF4">
        <w:rPr>
          <w:spacing w:val="-2"/>
        </w:rPr>
        <w:t>looking</w:t>
      </w:r>
      <w:r w:rsidRPr="00084FF4">
        <w:rPr>
          <w:spacing w:val="-1"/>
        </w:rPr>
        <w:t xml:space="preserve"> for.</w:t>
      </w:r>
      <w:r>
        <w:t xml:space="preserve"> </w:t>
      </w:r>
    </w:p>
    <w:p w14:paraId="5B71D408" w14:textId="77777777" w:rsidR="002314D6" w:rsidRDefault="00931305" w:rsidP="00FF19E4">
      <w:pPr>
        <w:pStyle w:val="BodyText"/>
        <w:tabs>
          <w:tab w:val="left" w:pos="821"/>
        </w:tabs>
        <w:ind w:left="360" w:right="115"/>
      </w:pPr>
      <w:hyperlink r:id="rId18" w:history="1">
        <w:r w:rsidR="00546102" w:rsidRPr="00546102">
          <w:rPr>
            <w:rStyle w:val="Hyperlink"/>
          </w:rPr>
          <w:t>https://www.gov.uk/make-a-freedom-of-information-request</w:t>
        </w:r>
      </w:hyperlink>
    </w:p>
    <w:p w14:paraId="38E0225B" w14:textId="77777777" w:rsidR="002314D6" w:rsidRDefault="002314D6" w:rsidP="00FF19E4">
      <w:pPr>
        <w:pStyle w:val="BodyText"/>
        <w:tabs>
          <w:tab w:val="left" w:pos="821"/>
        </w:tabs>
        <w:ind w:left="360" w:right="115"/>
        <w:rPr>
          <w:color w:val="0000FF"/>
        </w:rPr>
      </w:pPr>
    </w:p>
    <w:p w14:paraId="0992C2AC" w14:textId="77777777" w:rsidR="00B27E71" w:rsidRDefault="00B27E71" w:rsidP="00FF19E4">
      <w:pPr>
        <w:pStyle w:val="BodyText"/>
        <w:tabs>
          <w:tab w:val="left" w:pos="821"/>
        </w:tabs>
        <w:ind w:left="360" w:right="115"/>
        <w:rPr>
          <w:rFonts w:cs="Calibri"/>
          <w:sz w:val="17"/>
          <w:szCs w:val="17"/>
        </w:rPr>
      </w:pPr>
    </w:p>
    <w:p w14:paraId="5E42EA25" w14:textId="77777777" w:rsidR="00DE5881" w:rsidRPr="00FF19E4" w:rsidRDefault="00DE5881" w:rsidP="00FF19E4">
      <w:pPr>
        <w:pStyle w:val="ListParagraph"/>
        <w:widowControl/>
        <w:numPr>
          <w:ilvl w:val="1"/>
          <w:numId w:val="8"/>
        </w:numPr>
        <w:spacing w:after="300"/>
        <w:rPr>
          <w:rFonts w:ascii="Calibri" w:hAnsi="Calibri" w:cs="Arial"/>
          <w:color w:val="0B0C0C"/>
          <w:lang w:val="en-GB"/>
        </w:rPr>
      </w:pPr>
      <w:r w:rsidRPr="00FF19E4">
        <w:rPr>
          <w:rFonts w:ascii="Calibri" w:hAnsi="Calibri" w:cs="Arial"/>
          <w:color w:val="0B0C0C"/>
          <w:lang w:val="en-GB"/>
        </w:rPr>
        <w:t>Some sensitive information is not available to members of the public. If this applies, we will tell you why we cannot give you some or all of the information you requested. You will be asked to be more specific so we can provide just the information you need.</w:t>
      </w:r>
    </w:p>
    <w:p w14:paraId="481D66FB" w14:textId="77777777" w:rsidR="00B27E71" w:rsidRDefault="002178E1" w:rsidP="00FF19E4">
      <w:pPr>
        <w:pStyle w:val="Heading1"/>
        <w:numPr>
          <w:ilvl w:val="0"/>
          <w:numId w:val="8"/>
        </w:numPr>
        <w:tabs>
          <w:tab w:val="left" w:pos="821"/>
        </w:tabs>
        <w:spacing w:before="196"/>
        <w:ind w:hanging="720"/>
        <w:rPr>
          <w:b w:val="0"/>
          <w:bCs w:val="0"/>
        </w:rPr>
      </w:pPr>
      <w:r>
        <w:rPr>
          <w:color w:val="31849B"/>
          <w:spacing w:val="-1"/>
        </w:rPr>
        <w:t xml:space="preserve">PUBLICATION </w:t>
      </w:r>
      <w:r>
        <w:rPr>
          <w:color w:val="31849B"/>
          <w:spacing w:val="-2"/>
        </w:rPr>
        <w:t>SCHEME</w:t>
      </w:r>
    </w:p>
    <w:p w14:paraId="2B048759" w14:textId="77777777" w:rsidR="00B27E71" w:rsidRDefault="00B27E71" w:rsidP="00BA1944">
      <w:pPr>
        <w:rPr>
          <w:rFonts w:ascii="Calibri" w:eastAsia="Calibri" w:hAnsi="Calibri" w:cs="Calibri"/>
          <w:b/>
          <w:bCs/>
        </w:rPr>
      </w:pPr>
    </w:p>
    <w:p w14:paraId="67C924D7" w14:textId="77777777" w:rsidR="0000253E" w:rsidRDefault="00A04391" w:rsidP="00FF19E4">
      <w:pPr>
        <w:pStyle w:val="BodyText"/>
        <w:ind w:left="0" w:hanging="11"/>
        <w:rPr>
          <w:spacing w:val="-2"/>
        </w:rPr>
      </w:pPr>
      <w:r>
        <w:rPr>
          <w:spacing w:val="-1"/>
        </w:rPr>
        <w:t xml:space="preserve">6. 1 </w:t>
      </w:r>
      <w:r w:rsidR="002178E1">
        <w:rPr>
          <w:spacing w:val="-1"/>
        </w:rPr>
        <w:t>Oaklands</w:t>
      </w:r>
      <w:r w:rsidR="002178E1">
        <w:rPr>
          <w:spacing w:val="14"/>
        </w:rPr>
        <w:t xml:space="preserve"> </w:t>
      </w:r>
      <w:r w:rsidR="002178E1">
        <w:rPr>
          <w:spacing w:val="-1"/>
        </w:rPr>
        <w:t>College</w:t>
      </w:r>
      <w:r w:rsidR="002178E1">
        <w:rPr>
          <w:spacing w:val="13"/>
        </w:rPr>
        <w:t xml:space="preserve"> </w:t>
      </w:r>
      <w:r w:rsidR="002178E1">
        <w:rPr>
          <w:spacing w:val="-1"/>
        </w:rPr>
        <w:t>has</w:t>
      </w:r>
      <w:r w:rsidR="002178E1">
        <w:rPr>
          <w:spacing w:val="12"/>
        </w:rPr>
        <w:t xml:space="preserve"> </w:t>
      </w:r>
      <w:r w:rsidR="002178E1">
        <w:rPr>
          <w:spacing w:val="-1"/>
        </w:rPr>
        <w:t>adopted</w:t>
      </w:r>
      <w:r w:rsidR="002178E1">
        <w:rPr>
          <w:spacing w:val="14"/>
        </w:rPr>
        <w:t xml:space="preserve"> </w:t>
      </w:r>
      <w:r w:rsidR="002178E1">
        <w:rPr>
          <w:spacing w:val="-2"/>
        </w:rPr>
        <w:t>the</w:t>
      </w:r>
      <w:r w:rsidR="002178E1">
        <w:rPr>
          <w:spacing w:val="13"/>
        </w:rPr>
        <w:t xml:space="preserve"> </w:t>
      </w:r>
      <w:r w:rsidR="002178E1">
        <w:rPr>
          <w:spacing w:val="-1"/>
        </w:rPr>
        <w:t>model</w:t>
      </w:r>
      <w:r w:rsidR="002178E1">
        <w:rPr>
          <w:spacing w:val="14"/>
        </w:rPr>
        <w:t xml:space="preserve"> </w:t>
      </w:r>
      <w:r w:rsidR="002178E1">
        <w:rPr>
          <w:spacing w:val="-1"/>
        </w:rPr>
        <w:t>publication</w:t>
      </w:r>
      <w:r w:rsidR="002178E1">
        <w:rPr>
          <w:spacing w:val="12"/>
        </w:rPr>
        <w:t xml:space="preserve"> </w:t>
      </w:r>
      <w:r w:rsidR="002178E1">
        <w:rPr>
          <w:spacing w:val="-1"/>
        </w:rPr>
        <w:t>scheme</w:t>
      </w:r>
      <w:r w:rsidR="002178E1">
        <w:rPr>
          <w:spacing w:val="15"/>
        </w:rPr>
        <w:t xml:space="preserve"> </w:t>
      </w:r>
      <w:r w:rsidR="002178E1">
        <w:rPr>
          <w:spacing w:val="-1"/>
        </w:rPr>
        <w:t>approved</w:t>
      </w:r>
      <w:r w:rsidR="002178E1">
        <w:rPr>
          <w:spacing w:val="14"/>
        </w:rPr>
        <w:t xml:space="preserve"> </w:t>
      </w:r>
      <w:r w:rsidR="002178E1">
        <w:rPr>
          <w:spacing w:val="-1"/>
        </w:rPr>
        <w:t>by</w:t>
      </w:r>
      <w:r w:rsidR="002178E1">
        <w:rPr>
          <w:spacing w:val="13"/>
        </w:rPr>
        <w:t xml:space="preserve"> </w:t>
      </w:r>
      <w:r w:rsidR="002178E1">
        <w:rPr>
          <w:spacing w:val="-1"/>
        </w:rPr>
        <w:t>the</w:t>
      </w:r>
      <w:r w:rsidR="002178E1">
        <w:rPr>
          <w:spacing w:val="10"/>
        </w:rPr>
        <w:t xml:space="preserve"> </w:t>
      </w:r>
      <w:r w:rsidR="002178E1">
        <w:rPr>
          <w:spacing w:val="-1"/>
        </w:rPr>
        <w:t>Office</w:t>
      </w:r>
      <w:r w:rsidR="002178E1">
        <w:rPr>
          <w:spacing w:val="13"/>
        </w:rPr>
        <w:t xml:space="preserve"> </w:t>
      </w:r>
      <w:r w:rsidR="002178E1">
        <w:t>of</w:t>
      </w:r>
      <w:r w:rsidR="002178E1">
        <w:rPr>
          <w:spacing w:val="12"/>
        </w:rPr>
        <w:t xml:space="preserve"> </w:t>
      </w:r>
      <w:r w:rsidR="002178E1">
        <w:rPr>
          <w:spacing w:val="-1"/>
        </w:rPr>
        <w:t>th</w:t>
      </w:r>
      <w:r w:rsidR="000D2129">
        <w:rPr>
          <w:spacing w:val="-1"/>
        </w:rPr>
        <w:t xml:space="preserve">e </w:t>
      </w:r>
      <w:r w:rsidR="002178E1">
        <w:rPr>
          <w:spacing w:val="-1"/>
        </w:rPr>
        <w:t xml:space="preserve">Information </w:t>
      </w:r>
      <w:r w:rsidR="002178E1">
        <w:rPr>
          <w:spacing w:val="-2"/>
        </w:rPr>
        <w:t>Commissioner</w:t>
      </w:r>
    </w:p>
    <w:p w14:paraId="2A973F32" w14:textId="77777777" w:rsidR="00B27E71" w:rsidRDefault="00931305" w:rsidP="00FF19E4">
      <w:pPr>
        <w:pStyle w:val="BodyText"/>
        <w:ind w:left="0" w:hanging="11"/>
      </w:pPr>
      <w:hyperlink r:id="rId19" w:history="1">
        <w:r w:rsidR="00A04391" w:rsidRPr="00A04391">
          <w:rPr>
            <w:rStyle w:val="Hyperlink"/>
            <w:spacing w:val="-2"/>
          </w:rPr>
          <w:t>https://ico.org.uk/media/1131/definition-document-colleges-of-further-education.pdf</w:t>
        </w:r>
      </w:hyperlink>
    </w:p>
    <w:p w14:paraId="07603B02" w14:textId="77777777" w:rsidR="000D2129" w:rsidRDefault="000D2129" w:rsidP="00BA1944">
      <w:pPr>
        <w:pStyle w:val="BodyText"/>
        <w:tabs>
          <w:tab w:val="left" w:pos="1541"/>
        </w:tabs>
        <w:ind w:left="0" w:hanging="11"/>
        <w:rPr>
          <w:spacing w:val="-1"/>
        </w:rPr>
      </w:pPr>
    </w:p>
    <w:p w14:paraId="11C4670A" w14:textId="77777777" w:rsidR="00AC033D" w:rsidRDefault="00BC3CD3" w:rsidP="00BA1944">
      <w:pPr>
        <w:pStyle w:val="BodyText"/>
        <w:tabs>
          <w:tab w:val="left" w:pos="426"/>
        </w:tabs>
        <w:ind w:left="0" w:hanging="11"/>
      </w:pPr>
      <w:r>
        <w:rPr>
          <w:spacing w:val="-1"/>
        </w:rPr>
        <w:t xml:space="preserve">Information </w:t>
      </w:r>
      <w:r w:rsidR="000D2129">
        <w:rPr>
          <w:spacing w:val="-1"/>
        </w:rPr>
        <w:t xml:space="preserve">falls under the following </w:t>
      </w:r>
      <w:r w:rsidR="00BA0774">
        <w:rPr>
          <w:spacing w:val="-1"/>
        </w:rPr>
        <w:t>‘</w:t>
      </w:r>
      <w:r w:rsidR="000D2129">
        <w:rPr>
          <w:spacing w:val="-1"/>
        </w:rPr>
        <w:t>classes</w:t>
      </w:r>
      <w:r w:rsidR="00BA0774">
        <w:rPr>
          <w:spacing w:val="-1"/>
        </w:rPr>
        <w:t>’</w:t>
      </w:r>
      <w:r w:rsidR="000D2129">
        <w:rPr>
          <w:spacing w:val="-1"/>
        </w:rPr>
        <w:t>:</w:t>
      </w:r>
    </w:p>
    <w:p w14:paraId="36B19DA9" w14:textId="77777777" w:rsidR="0000253E" w:rsidRPr="0036739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Who we are and what we do </w:t>
      </w:r>
    </w:p>
    <w:p w14:paraId="56FA2A9E" w14:textId="77777777" w:rsidR="0000253E" w:rsidRPr="00367394" w:rsidRDefault="0000253E" w:rsidP="00BA1944">
      <w:pPr>
        <w:pStyle w:val="ListParagraph"/>
        <w:widowControl/>
        <w:numPr>
          <w:ilvl w:val="1"/>
          <w:numId w:val="11"/>
        </w:numPr>
        <w:spacing w:before="100" w:beforeAutospacing="1" w:after="100" w:afterAutospacing="1"/>
        <w:contextualSpacing/>
        <w:rPr>
          <w:rFonts w:ascii="Calibri" w:hAnsi="Calibri" w:cs="Times New Roman"/>
          <w:lang w:val="en-GB"/>
        </w:rPr>
      </w:pPr>
      <w:r w:rsidRPr="00367394">
        <w:rPr>
          <w:rFonts w:ascii="Calibri" w:hAnsi="Calibri" w:cs="Times New Roman"/>
          <w:shd w:val="clear" w:color="auto" w:fill="FFFFFF"/>
          <w:lang w:val="en-GB"/>
        </w:rPr>
        <w:t>Organisational information, structures, locations and contacts.</w:t>
      </w:r>
    </w:p>
    <w:p w14:paraId="5641E183" w14:textId="77777777" w:rsidR="0000253E" w:rsidRPr="0036739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What we spend and how we spend it </w:t>
      </w:r>
    </w:p>
    <w:p w14:paraId="387550EE" w14:textId="77777777" w:rsidR="0000253E" w:rsidRPr="00367394" w:rsidRDefault="0000253E" w:rsidP="00BA1944">
      <w:pPr>
        <w:pStyle w:val="ListParagraph"/>
        <w:widowControl/>
        <w:numPr>
          <w:ilvl w:val="1"/>
          <w:numId w:val="11"/>
        </w:numPr>
        <w:spacing w:before="100" w:beforeAutospacing="1" w:after="100" w:afterAutospacing="1"/>
        <w:contextualSpacing/>
        <w:rPr>
          <w:rFonts w:ascii="Calibri" w:hAnsi="Calibri" w:cs="Times New Roman"/>
          <w:lang w:val="en-GB"/>
        </w:rPr>
      </w:pPr>
      <w:r w:rsidRPr="00367394">
        <w:rPr>
          <w:rFonts w:ascii="Calibri" w:hAnsi="Calibri" w:cs="Times New Roman"/>
          <w:shd w:val="clear" w:color="auto" w:fill="FFFFFF"/>
          <w:lang w:val="en-GB"/>
        </w:rPr>
        <w:t>Financial information relating to projected and actual income and expenditure, procurement, contracts and financial audit.</w:t>
      </w:r>
    </w:p>
    <w:p w14:paraId="07AE9B59" w14:textId="77777777" w:rsidR="0000253E" w:rsidRPr="0036739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What our priorities are and how we are doing </w:t>
      </w:r>
    </w:p>
    <w:p w14:paraId="508A537D" w14:textId="77777777" w:rsidR="0000253E" w:rsidRPr="00367394" w:rsidRDefault="0000253E" w:rsidP="00BA1944">
      <w:pPr>
        <w:pStyle w:val="ListParagraph"/>
        <w:widowControl/>
        <w:numPr>
          <w:ilvl w:val="1"/>
          <w:numId w:val="11"/>
        </w:numPr>
        <w:spacing w:before="100" w:beforeAutospacing="1" w:after="100" w:afterAutospacing="1"/>
        <w:contextualSpacing/>
        <w:rPr>
          <w:rFonts w:ascii="Calibri" w:hAnsi="Calibri" w:cs="Times New Roman"/>
          <w:shd w:val="clear" w:color="auto" w:fill="FFFFFF"/>
          <w:lang w:val="en-GB"/>
        </w:rPr>
      </w:pPr>
      <w:r w:rsidRPr="00367394">
        <w:rPr>
          <w:rFonts w:ascii="Calibri" w:hAnsi="Calibri" w:cs="Times New Roman"/>
          <w:shd w:val="clear" w:color="auto" w:fill="FFFFFF"/>
          <w:lang w:val="en-GB"/>
        </w:rPr>
        <w:t>Strategies and plans, performance indicators, audits, inspections and reviews.</w:t>
      </w:r>
    </w:p>
    <w:p w14:paraId="65B1B80D" w14:textId="77777777" w:rsidR="0000253E" w:rsidRPr="0036739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How we make decisions </w:t>
      </w:r>
    </w:p>
    <w:p w14:paraId="6DEEBC29" w14:textId="77777777" w:rsidR="0000253E" w:rsidRPr="00367394" w:rsidRDefault="0000253E" w:rsidP="00BA1944">
      <w:pPr>
        <w:pStyle w:val="ListParagraph"/>
        <w:widowControl/>
        <w:numPr>
          <w:ilvl w:val="1"/>
          <w:numId w:val="11"/>
        </w:numPr>
        <w:spacing w:before="100" w:beforeAutospacing="1" w:after="100" w:afterAutospacing="1"/>
        <w:contextualSpacing/>
        <w:rPr>
          <w:rFonts w:ascii="Calibri" w:hAnsi="Calibri" w:cs="Times New Roman"/>
          <w:shd w:val="clear" w:color="auto" w:fill="FFFFFF"/>
          <w:lang w:val="en-GB"/>
        </w:rPr>
      </w:pPr>
      <w:r w:rsidRPr="00367394">
        <w:rPr>
          <w:rFonts w:ascii="Calibri" w:hAnsi="Calibri" w:cs="Times New Roman"/>
          <w:shd w:val="clear" w:color="auto" w:fill="FFFFFF"/>
          <w:lang w:val="en-GB"/>
        </w:rPr>
        <w:t>Decision making processes and records of decisions.</w:t>
      </w:r>
    </w:p>
    <w:p w14:paraId="7AB5713E" w14:textId="77777777" w:rsidR="0000253E" w:rsidRPr="0036739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Our policies and procedures </w:t>
      </w:r>
    </w:p>
    <w:p w14:paraId="1DC65D93" w14:textId="77777777" w:rsidR="0000253E" w:rsidRPr="00367394" w:rsidRDefault="0000253E" w:rsidP="00BA1944">
      <w:pPr>
        <w:pStyle w:val="ListParagraph"/>
        <w:widowControl/>
        <w:numPr>
          <w:ilvl w:val="1"/>
          <w:numId w:val="11"/>
        </w:numPr>
        <w:spacing w:before="100" w:beforeAutospacing="1" w:after="100" w:afterAutospacing="1"/>
        <w:contextualSpacing/>
        <w:rPr>
          <w:rFonts w:ascii="Calibri" w:hAnsi="Calibri" w:cs="Times New Roman"/>
          <w:lang w:val="en-GB"/>
        </w:rPr>
      </w:pPr>
      <w:r w:rsidRPr="00367394">
        <w:rPr>
          <w:rFonts w:ascii="Calibri" w:hAnsi="Calibri" w:cs="Times New Roman"/>
          <w:shd w:val="clear" w:color="auto" w:fill="FFFFFF"/>
          <w:lang w:val="en-GB"/>
        </w:rPr>
        <w:t>Current written protocols, policies and procedures for delivering our services and responsibilities.</w:t>
      </w:r>
    </w:p>
    <w:p w14:paraId="5E00823A" w14:textId="77777777" w:rsidR="0000253E" w:rsidRPr="00FF19E4"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Lists and registers </w:t>
      </w:r>
    </w:p>
    <w:p w14:paraId="5490E341" w14:textId="77777777" w:rsidR="000D2129" w:rsidRDefault="0000253E" w:rsidP="00BA1944">
      <w:pPr>
        <w:pStyle w:val="ListParagraph"/>
        <w:widowControl/>
        <w:numPr>
          <w:ilvl w:val="0"/>
          <w:numId w:val="11"/>
        </w:numPr>
        <w:spacing w:before="100" w:beforeAutospacing="1" w:after="100" w:afterAutospacing="1"/>
        <w:ind w:left="0" w:hanging="11"/>
        <w:contextualSpacing/>
        <w:rPr>
          <w:rFonts w:ascii="Calibri" w:hAnsi="Calibri" w:cs="Times New Roman"/>
          <w:lang w:val="en-GB"/>
        </w:rPr>
      </w:pPr>
      <w:r w:rsidRPr="00367394">
        <w:rPr>
          <w:rFonts w:ascii="Calibri" w:hAnsi="Calibri" w:cs="Times New Roman"/>
          <w:shd w:val="clear" w:color="auto" w:fill="FFFFFF"/>
          <w:lang w:val="en-GB"/>
        </w:rPr>
        <w:t xml:space="preserve">The services we offer </w:t>
      </w:r>
    </w:p>
    <w:p w14:paraId="556B1BF0" w14:textId="77777777" w:rsidR="0000253E" w:rsidRPr="000D2129" w:rsidRDefault="0000253E" w:rsidP="00BA1944">
      <w:pPr>
        <w:pStyle w:val="ListParagraph"/>
        <w:widowControl/>
        <w:numPr>
          <w:ilvl w:val="1"/>
          <w:numId w:val="11"/>
        </w:numPr>
        <w:spacing w:before="100" w:beforeAutospacing="1" w:after="100" w:afterAutospacing="1"/>
        <w:contextualSpacing/>
        <w:rPr>
          <w:rFonts w:ascii="Calibri" w:hAnsi="Calibri" w:cs="Times New Roman"/>
          <w:lang w:val="en-GB"/>
        </w:rPr>
      </w:pPr>
      <w:r w:rsidRPr="000D2129">
        <w:rPr>
          <w:rFonts w:ascii="Calibri" w:hAnsi="Calibri" w:cs="Times New Roman"/>
          <w:shd w:val="clear" w:color="auto" w:fill="FFFFFF"/>
          <w:lang w:val="en-GB"/>
        </w:rPr>
        <w:t xml:space="preserve">Information about the services we offer, including leaflets, guidance and newsletters.  </w:t>
      </w:r>
    </w:p>
    <w:p w14:paraId="091BB28A" w14:textId="77777777" w:rsidR="0000253E" w:rsidRPr="00367394" w:rsidRDefault="0000253E" w:rsidP="00FF19E4">
      <w:pPr>
        <w:pStyle w:val="ListParagraph"/>
        <w:widowControl/>
        <w:spacing w:before="100" w:beforeAutospacing="1" w:after="100" w:afterAutospacing="1"/>
        <w:ind w:hanging="11"/>
        <w:contextualSpacing/>
        <w:rPr>
          <w:rFonts w:ascii="Calibri" w:hAnsi="Calibri" w:cs="Times New Roman"/>
          <w:lang w:val="en-GB"/>
        </w:rPr>
      </w:pPr>
    </w:p>
    <w:p w14:paraId="069CFE46" w14:textId="77777777" w:rsidR="00AC033D" w:rsidRDefault="00AC033D" w:rsidP="00FF19E4">
      <w:pPr>
        <w:pStyle w:val="BodyText"/>
        <w:tabs>
          <w:tab w:val="left" w:pos="1541"/>
        </w:tabs>
      </w:pPr>
    </w:p>
    <w:p w14:paraId="4FD3885D" w14:textId="77777777" w:rsidR="00AC033D" w:rsidRDefault="00AC033D" w:rsidP="00BA1944">
      <w:pPr>
        <w:pStyle w:val="BodyText"/>
        <w:tabs>
          <w:tab w:val="left" w:pos="1541"/>
        </w:tabs>
        <w:ind w:left="1540"/>
      </w:pPr>
    </w:p>
    <w:p w14:paraId="012335D3" w14:textId="77777777" w:rsidR="00AC033D" w:rsidRDefault="00AC033D" w:rsidP="00BA1944">
      <w:pPr>
        <w:pStyle w:val="BodyText"/>
        <w:tabs>
          <w:tab w:val="left" w:pos="1541"/>
        </w:tabs>
        <w:ind w:left="1540"/>
      </w:pPr>
    </w:p>
    <w:p w14:paraId="3ED4918E" w14:textId="77777777" w:rsidR="000D2129" w:rsidRDefault="000D2129" w:rsidP="00BA1944">
      <w:pPr>
        <w:pStyle w:val="BodyText"/>
        <w:tabs>
          <w:tab w:val="left" w:pos="821"/>
        </w:tabs>
        <w:ind w:left="0"/>
      </w:pPr>
    </w:p>
    <w:p w14:paraId="7BE0CD60" w14:textId="77777777" w:rsidR="000D2129" w:rsidRPr="008540E7" w:rsidRDefault="004843B5" w:rsidP="008540E7">
      <w:pPr>
        <w:rPr>
          <w:rFonts w:ascii="Calibri" w:eastAsia="Calibri" w:hAnsi="Calibri"/>
        </w:rPr>
      </w:pPr>
      <w:r>
        <w:br w:type="page"/>
      </w:r>
    </w:p>
    <w:p w14:paraId="7A33CA8A" w14:textId="77777777" w:rsidR="000D2129" w:rsidRDefault="000D2129" w:rsidP="00BA1944">
      <w:pPr>
        <w:pStyle w:val="BodyText"/>
        <w:tabs>
          <w:tab w:val="left" w:pos="821"/>
        </w:tabs>
        <w:ind w:left="0"/>
      </w:pPr>
    </w:p>
    <w:tbl>
      <w:tblPr>
        <w:tblpPr w:leftFromText="180" w:rightFromText="180" w:vertAnchor="text" w:horzAnchor="margin" w:tblpXSpec="center" w:tblpY="333"/>
        <w:tblW w:w="10064" w:type="dxa"/>
        <w:tblLayout w:type="fixed"/>
        <w:tblCellMar>
          <w:left w:w="0" w:type="dxa"/>
          <w:right w:w="0" w:type="dxa"/>
        </w:tblCellMar>
        <w:tblLook w:val="01E0" w:firstRow="1" w:lastRow="1" w:firstColumn="1" w:lastColumn="1" w:noHBand="0" w:noVBand="0"/>
      </w:tblPr>
      <w:tblGrid>
        <w:gridCol w:w="2246"/>
        <w:gridCol w:w="2431"/>
        <w:gridCol w:w="5387"/>
      </w:tblGrid>
      <w:tr w:rsidR="00FF19E4" w14:paraId="1144E4C7" w14:textId="77777777" w:rsidTr="00FF19E4">
        <w:trPr>
          <w:trHeight w:hRule="exact" w:val="514"/>
        </w:trPr>
        <w:tc>
          <w:tcPr>
            <w:tcW w:w="2246" w:type="dxa"/>
            <w:tcBorders>
              <w:top w:val="single" w:sz="13" w:space="0" w:color="A1A1A1"/>
              <w:left w:val="single" w:sz="9" w:space="0" w:color="31849B"/>
              <w:bottom w:val="single" w:sz="12" w:space="0" w:color="31849B"/>
              <w:right w:val="single" w:sz="13" w:space="0" w:color="A1A1A1"/>
            </w:tcBorders>
            <w:shd w:val="clear" w:color="auto" w:fill="31849B"/>
          </w:tcPr>
          <w:p w14:paraId="2FEE1B47" w14:textId="77777777" w:rsidR="00FF19E4" w:rsidRDefault="00FF19E4" w:rsidP="00FF19E4">
            <w:pPr>
              <w:pStyle w:val="TableParagraph"/>
              <w:spacing w:before="118"/>
              <w:ind w:left="-2"/>
              <w:rPr>
                <w:rFonts w:ascii="Calibri" w:eastAsia="Calibri" w:hAnsi="Calibri" w:cs="Calibri"/>
                <w:sz w:val="20"/>
                <w:szCs w:val="20"/>
              </w:rPr>
            </w:pPr>
            <w:r>
              <w:rPr>
                <w:rFonts w:ascii="Calibri"/>
                <w:color w:val="FFFFFF"/>
                <w:spacing w:val="-1"/>
                <w:sz w:val="20"/>
              </w:rPr>
              <w:t>Class</w:t>
            </w:r>
            <w:r>
              <w:rPr>
                <w:rFonts w:ascii="Calibri"/>
                <w:color w:val="FFFFFF"/>
                <w:spacing w:val="-9"/>
                <w:sz w:val="20"/>
              </w:rPr>
              <w:t xml:space="preserve"> </w:t>
            </w:r>
            <w:r>
              <w:rPr>
                <w:rFonts w:ascii="Calibri"/>
                <w:color w:val="FFFFFF"/>
                <w:sz w:val="20"/>
              </w:rPr>
              <w:t>of</w:t>
            </w:r>
            <w:r>
              <w:rPr>
                <w:rFonts w:ascii="Calibri"/>
                <w:color w:val="FFFFFF"/>
                <w:spacing w:val="-9"/>
                <w:sz w:val="20"/>
              </w:rPr>
              <w:t xml:space="preserve"> </w:t>
            </w:r>
            <w:r>
              <w:rPr>
                <w:rFonts w:ascii="Calibri"/>
                <w:color w:val="FFFFFF"/>
                <w:spacing w:val="-1"/>
                <w:sz w:val="20"/>
              </w:rPr>
              <w:t>Information</w:t>
            </w:r>
          </w:p>
        </w:tc>
        <w:tc>
          <w:tcPr>
            <w:tcW w:w="2431" w:type="dxa"/>
            <w:tcBorders>
              <w:top w:val="single" w:sz="13" w:space="0" w:color="A1A1A1"/>
              <w:left w:val="single" w:sz="13" w:space="0" w:color="A1A1A1"/>
              <w:bottom w:val="single" w:sz="12" w:space="0" w:color="31849B"/>
              <w:right w:val="single" w:sz="12" w:space="0" w:color="A1A1A1"/>
            </w:tcBorders>
            <w:shd w:val="clear" w:color="auto" w:fill="31849B"/>
          </w:tcPr>
          <w:p w14:paraId="5C99321B" w14:textId="77777777" w:rsidR="00FF19E4" w:rsidRDefault="00FF19E4" w:rsidP="00FF19E4">
            <w:pPr>
              <w:pStyle w:val="TableParagraph"/>
              <w:spacing w:before="118"/>
              <w:ind w:left="-2"/>
              <w:rPr>
                <w:rFonts w:ascii="Calibri" w:eastAsia="Calibri" w:hAnsi="Calibri" w:cs="Calibri"/>
                <w:sz w:val="20"/>
                <w:szCs w:val="20"/>
              </w:rPr>
            </w:pPr>
            <w:r>
              <w:rPr>
                <w:rFonts w:ascii="Calibri"/>
                <w:color w:val="FFFFFF"/>
                <w:sz w:val="20"/>
              </w:rPr>
              <w:t>Type</w:t>
            </w:r>
            <w:r>
              <w:rPr>
                <w:rFonts w:ascii="Calibri"/>
                <w:color w:val="FFFFFF"/>
                <w:spacing w:val="-8"/>
                <w:sz w:val="20"/>
              </w:rPr>
              <w:t xml:space="preserve"> </w:t>
            </w:r>
            <w:r>
              <w:rPr>
                <w:rFonts w:ascii="Calibri"/>
                <w:color w:val="FFFFFF"/>
                <w:sz w:val="20"/>
              </w:rPr>
              <w:t>of</w:t>
            </w:r>
            <w:r>
              <w:rPr>
                <w:rFonts w:ascii="Calibri"/>
                <w:color w:val="FFFFFF"/>
                <w:spacing w:val="-8"/>
                <w:sz w:val="20"/>
              </w:rPr>
              <w:t xml:space="preserve"> </w:t>
            </w:r>
            <w:r>
              <w:rPr>
                <w:rFonts w:ascii="Calibri"/>
                <w:color w:val="FFFFFF"/>
                <w:spacing w:val="-1"/>
                <w:sz w:val="20"/>
              </w:rPr>
              <w:t>document</w:t>
            </w:r>
          </w:p>
        </w:tc>
        <w:tc>
          <w:tcPr>
            <w:tcW w:w="5387" w:type="dxa"/>
            <w:tcBorders>
              <w:top w:val="single" w:sz="13" w:space="0" w:color="A1A1A1"/>
              <w:left w:val="single" w:sz="12" w:space="0" w:color="A1A1A1"/>
              <w:bottom w:val="single" w:sz="12" w:space="0" w:color="31849B"/>
              <w:right w:val="single" w:sz="9" w:space="0" w:color="A1A1A1"/>
            </w:tcBorders>
            <w:shd w:val="clear" w:color="auto" w:fill="31849B"/>
          </w:tcPr>
          <w:p w14:paraId="7C24224D" w14:textId="77777777" w:rsidR="00FF19E4" w:rsidRDefault="00FF19E4" w:rsidP="00FF19E4">
            <w:pPr>
              <w:pStyle w:val="TableParagraph"/>
              <w:spacing w:before="118"/>
              <w:ind w:left="-2"/>
              <w:rPr>
                <w:rFonts w:ascii="Calibri" w:eastAsia="Calibri" w:hAnsi="Calibri" w:cs="Calibri"/>
                <w:sz w:val="20"/>
                <w:szCs w:val="20"/>
              </w:rPr>
            </w:pPr>
            <w:r>
              <w:rPr>
                <w:rFonts w:ascii="Calibri"/>
                <w:color w:val="FFFFFF"/>
                <w:spacing w:val="-1"/>
                <w:sz w:val="20"/>
              </w:rPr>
              <w:t>Format</w:t>
            </w:r>
            <w:r>
              <w:rPr>
                <w:rFonts w:ascii="Calibri"/>
                <w:color w:val="FFFFFF"/>
                <w:spacing w:val="-9"/>
                <w:sz w:val="20"/>
              </w:rPr>
              <w:t xml:space="preserve"> </w:t>
            </w:r>
            <w:r>
              <w:rPr>
                <w:rFonts w:ascii="Calibri"/>
                <w:color w:val="FFFFFF"/>
                <w:spacing w:val="-1"/>
                <w:sz w:val="20"/>
              </w:rPr>
              <w:t>for</w:t>
            </w:r>
            <w:r>
              <w:rPr>
                <w:rFonts w:ascii="Calibri"/>
                <w:color w:val="FFFFFF"/>
                <w:spacing w:val="-9"/>
                <w:sz w:val="20"/>
              </w:rPr>
              <w:t xml:space="preserve"> </w:t>
            </w:r>
            <w:r>
              <w:rPr>
                <w:rFonts w:ascii="Calibri"/>
                <w:color w:val="FFFFFF"/>
                <w:spacing w:val="-1"/>
                <w:sz w:val="20"/>
              </w:rPr>
              <w:t>publication</w:t>
            </w:r>
          </w:p>
        </w:tc>
      </w:tr>
      <w:tr w:rsidR="00FF19E4" w14:paraId="33731074" w14:textId="77777777" w:rsidTr="00FF19E4">
        <w:trPr>
          <w:trHeight w:hRule="exact" w:val="1683"/>
        </w:trPr>
        <w:tc>
          <w:tcPr>
            <w:tcW w:w="2246" w:type="dxa"/>
            <w:tcBorders>
              <w:top w:val="single" w:sz="12" w:space="0" w:color="31849B"/>
              <w:left w:val="single" w:sz="9" w:space="0" w:color="31849B"/>
              <w:bottom w:val="single" w:sz="12" w:space="0" w:color="31849B"/>
              <w:right w:val="single" w:sz="13" w:space="0" w:color="A1A1A1"/>
            </w:tcBorders>
          </w:tcPr>
          <w:p w14:paraId="1B096310"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Who we are and what we do</w:t>
            </w:r>
          </w:p>
        </w:tc>
        <w:tc>
          <w:tcPr>
            <w:tcW w:w="2431" w:type="dxa"/>
            <w:tcBorders>
              <w:top w:val="single" w:sz="12" w:space="0" w:color="31849B"/>
              <w:left w:val="single" w:sz="13" w:space="0" w:color="A1A1A1"/>
              <w:bottom w:val="single" w:sz="12" w:space="0" w:color="31849B"/>
              <w:right w:val="single" w:sz="12" w:space="0" w:color="A1A1A1"/>
            </w:tcBorders>
          </w:tcPr>
          <w:p w14:paraId="522A1C33" w14:textId="77777777" w:rsidR="00FF19E4" w:rsidRDefault="00FF19E4" w:rsidP="00FF19E4">
            <w:pPr>
              <w:pStyle w:val="TableParagraph"/>
              <w:spacing w:line="243" w:lineRule="exact"/>
              <w:ind w:left="-2"/>
              <w:rPr>
                <w:rFonts w:ascii="Calibri" w:hAnsi="Calibri" w:cs="Times New Roman"/>
                <w:shd w:val="clear" w:color="auto" w:fill="FFFFFF"/>
                <w:lang w:val="en-GB"/>
              </w:rPr>
            </w:pPr>
            <w:r w:rsidRPr="00367394">
              <w:rPr>
                <w:rFonts w:ascii="Calibri" w:hAnsi="Calibri" w:cs="Times New Roman"/>
                <w:shd w:val="clear" w:color="auto" w:fill="FFFFFF"/>
                <w:lang w:val="en-GB"/>
              </w:rPr>
              <w:t xml:space="preserve">Organisational information, </w:t>
            </w:r>
          </w:p>
          <w:p w14:paraId="3488C3FE" w14:textId="77777777" w:rsidR="00FF19E4" w:rsidRDefault="00FF19E4" w:rsidP="00FF19E4">
            <w:pPr>
              <w:pStyle w:val="TableParagraph"/>
              <w:spacing w:line="243" w:lineRule="exact"/>
              <w:ind w:left="-2"/>
              <w:rPr>
                <w:rFonts w:ascii="Calibri" w:eastAsia="Calibri" w:hAnsi="Calibri" w:cs="Calibri"/>
                <w:sz w:val="20"/>
                <w:szCs w:val="20"/>
              </w:rPr>
            </w:pPr>
            <w:r w:rsidRPr="00367394">
              <w:rPr>
                <w:rFonts w:ascii="Calibri" w:hAnsi="Calibri" w:cs="Times New Roman"/>
                <w:shd w:val="clear" w:color="auto" w:fill="FFFFFF"/>
                <w:lang w:val="en-GB"/>
              </w:rPr>
              <w:t>structures, locations and contacts</w:t>
            </w:r>
          </w:p>
        </w:tc>
        <w:tc>
          <w:tcPr>
            <w:tcW w:w="5387" w:type="dxa"/>
            <w:tcBorders>
              <w:top w:val="single" w:sz="12" w:space="0" w:color="31849B"/>
              <w:left w:val="single" w:sz="12" w:space="0" w:color="A1A1A1"/>
              <w:bottom w:val="single" w:sz="12" w:space="0" w:color="31849B"/>
              <w:right w:val="single" w:sz="9" w:space="0" w:color="A1A1A1"/>
            </w:tcBorders>
          </w:tcPr>
          <w:p w14:paraId="7DD3BD96"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3F1D2D49" w14:textId="77777777" w:rsidR="00FF19E4" w:rsidRDefault="00931305" w:rsidP="00FF19E4">
            <w:pPr>
              <w:pStyle w:val="TableParagraph"/>
              <w:spacing w:line="243" w:lineRule="exact"/>
              <w:ind w:left="-2"/>
              <w:rPr>
                <w:rFonts w:ascii="Calibri" w:eastAsia="Calibri" w:hAnsi="Calibri" w:cs="Calibri"/>
                <w:sz w:val="20"/>
                <w:szCs w:val="20"/>
              </w:rPr>
            </w:pPr>
            <w:hyperlink r:id="rId20" w:history="1">
              <w:r w:rsidR="00FF19E4" w:rsidRPr="007710D2">
                <w:rPr>
                  <w:rStyle w:val="Hyperlink"/>
                  <w:rFonts w:ascii="Calibri" w:eastAsia="Calibri" w:hAnsi="Calibri" w:cs="Calibri"/>
                  <w:sz w:val="20"/>
                  <w:szCs w:val="20"/>
                </w:rPr>
                <w:t>www.oaklands.ac.uk</w:t>
              </w:r>
            </w:hyperlink>
          </w:p>
          <w:p w14:paraId="5D5F24DB"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2615CF82" w14:textId="77777777" w:rsidR="00FF19E4" w:rsidRDefault="00FF19E4" w:rsidP="00FF19E4">
            <w:pPr>
              <w:pStyle w:val="TableParagraph"/>
              <w:spacing w:line="243" w:lineRule="exact"/>
              <w:ind w:left="-2"/>
              <w:rPr>
                <w:rFonts w:ascii="Calibri" w:eastAsia="Calibri" w:hAnsi="Calibri" w:cs="Calibri"/>
                <w:sz w:val="20"/>
                <w:szCs w:val="20"/>
              </w:rPr>
            </w:pPr>
          </w:p>
          <w:p w14:paraId="2DC681EC"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Currently there is no charge for providing this information</w:t>
            </w:r>
          </w:p>
        </w:tc>
      </w:tr>
      <w:tr w:rsidR="00FF19E4" w14:paraId="34F64D4C" w14:textId="77777777" w:rsidTr="00FF19E4">
        <w:trPr>
          <w:trHeight w:hRule="exact" w:val="1848"/>
        </w:trPr>
        <w:tc>
          <w:tcPr>
            <w:tcW w:w="2246" w:type="dxa"/>
            <w:tcBorders>
              <w:top w:val="single" w:sz="12" w:space="0" w:color="31849B"/>
              <w:left w:val="single" w:sz="9" w:space="0" w:color="31849B"/>
              <w:bottom w:val="single" w:sz="12" w:space="0" w:color="31849B"/>
              <w:right w:val="single" w:sz="13" w:space="0" w:color="A1A1A1"/>
            </w:tcBorders>
          </w:tcPr>
          <w:p w14:paraId="604B042F" w14:textId="77777777" w:rsidR="00FF19E4" w:rsidRDefault="00FF19E4" w:rsidP="00FF19E4">
            <w:pPr>
              <w:pStyle w:val="TableParagraph"/>
              <w:spacing w:line="243" w:lineRule="exact"/>
              <w:ind w:left="-2"/>
              <w:rPr>
                <w:rFonts w:ascii="Calibri"/>
                <w:spacing w:val="-1"/>
                <w:sz w:val="20"/>
              </w:rPr>
            </w:pPr>
            <w:r>
              <w:rPr>
                <w:rFonts w:ascii="Calibri"/>
                <w:spacing w:val="-1"/>
                <w:sz w:val="20"/>
              </w:rPr>
              <w:t xml:space="preserve">What we spend and how we spend it </w:t>
            </w:r>
          </w:p>
        </w:tc>
        <w:tc>
          <w:tcPr>
            <w:tcW w:w="2431" w:type="dxa"/>
            <w:tcBorders>
              <w:top w:val="single" w:sz="12" w:space="0" w:color="31849B"/>
              <w:left w:val="single" w:sz="13" w:space="0" w:color="A1A1A1"/>
              <w:bottom w:val="single" w:sz="12" w:space="0" w:color="31849B"/>
              <w:right w:val="single" w:sz="12" w:space="0" w:color="A1A1A1"/>
            </w:tcBorders>
          </w:tcPr>
          <w:p w14:paraId="38EC7B4E" w14:textId="77777777" w:rsidR="00FF19E4" w:rsidRDefault="00FF19E4" w:rsidP="00FF19E4">
            <w:pPr>
              <w:widowControl/>
              <w:spacing w:before="100" w:beforeAutospacing="1" w:after="100" w:afterAutospacing="1"/>
              <w:contextualSpacing/>
              <w:rPr>
                <w:rFonts w:ascii="Calibri" w:hAnsi="Calibri" w:cs="Times New Roman"/>
                <w:shd w:val="clear" w:color="auto" w:fill="FFFFFF"/>
                <w:lang w:val="en-GB"/>
              </w:rPr>
            </w:pPr>
            <w:r w:rsidRPr="004D488F">
              <w:rPr>
                <w:rFonts w:ascii="Calibri" w:hAnsi="Calibri" w:cs="Times New Roman"/>
                <w:shd w:val="clear" w:color="auto" w:fill="FFFFFF"/>
                <w:lang w:val="en-GB"/>
              </w:rPr>
              <w:t>Financial information relating to projected and actual income and expenditure, procurement, contracts and financial audit.</w:t>
            </w:r>
          </w:p>
          <w:p w14:paraId="63433F51" w14:textId="77777777" w:rsidR="00FF19E4" w:rsidRDefault="00FF19E4" w:rsidP="00FF19E4">
            <w:pPr>
              <w:widowControl/>
              <w:spacing w:before="100" w:beforeAutospacing="1" w:after="100" w:afterAutospacing="1"/>
              <w:contextualSpacing/>
              <w:rPr>
                <w:rFonts w:ascii="Calibri" w:hAnsi="Calibri" w:cs="Times New Roman"/>
                <w:shd w:val="clear" w:color="auto" w:fill="FFFFFF"/>
                <w:lang w:val="en-GB"/>
              </w:rPr>
            </w:pPr>
          </w:p>
          <w:p w14:paraId="25E0FA6B" w14:textId="77777777" w:rsidR="00FF19E4" w:rsidRPr="004D488F" w:rsidRDefault="00FF19E4" w:rsidP="00FF19E4">
            <w:pPr>
              <w:widowControl/>
              <w:spacing w:before="100" w:beforeAutospacing="1" w:after="100" w:afterAutospacing="1"/>
              <w:contextualSpacing/>
              <w:rPr>
                <w:rFonts w:ascii="Calibri" w:hAnsi="Calibri" w:cs="Times New Roman"/>
                <w:lang w:val="en-GB"/>
              </w:rPr>
            </w:pPr>
          </w:p>
          <w:p w14:paraId="42F3953E" w14:textId="77777777" w:rsidR="00FF19E4" w:rsidRDefault="00FF19E4" w:rsidP="00FF19E4">
            <w:pPr>
              <w:pStyle w:val="TableParagraph"/>
              <w:spacing w:line="243" w:lineRule="exact"/>
              <w:ind w:left="-2"/>
              <w:rPr>
                <w:rFonts w:ascii="Calibri"/>
                <w:spacing w:val="-1"/>
                <w:sz w:val="20"/>
              </w:rPr>
            </w:pPr>
          </w:p>
        </w:tc>
        <w:tc>
          <w:tcPr>
            <w:tcW w:w="5387" w:type="dxa"/>
            <w:tcBorders>
              <w:top w:val="single" w:sz="12" w:space="0" w:color="31849B"/>
              <w:left w:val="single" w:sz="12" w:space="0" w:color="A1A1A1"/>
              <w:bottom w:val="single" w:sz="12" w:space="0" w:color="31849B"/>
              <w:right w:val="single" w:sz="9" w:space="0" w:color="A1A1A1"/>
            </w:tcBorders>
          </w:tcPr>
          <w:p w14:paraId="15B1321C"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49DC13B2" w14:textId="77777777" w:rsidR="00FF19E4" w:rsidRDefault="00931305" w:rsidP="00FF19E4">
            <w:pPr>
              <w:pStyle w:val="TableParagraph"/>
              <w:spacing w:line="243" w:lineRule="exact"/>
              <w:ind w:left="-2"/>
              <w:rPr>
                <w:rFonts w:ascii="Calibri" w:eastAsia="Calibri" w:hAnsi="Calibri" w:cs="Calibri"/>
                <w:sz w:val="20"/>
                <w:szCs w:val="20"/>
              </w:rPr>
            </w:pPr>
            <w:hyperlink r:id="rId21" w:history="1">
              <w:r w:rsidR="00FF19E4" w:rsidRPr="007710D2">
                <w:rPr>
                  <w:rStyle w:val="Hyperlink"/>
                  <w:rFonts w:ascii="Calibri" w:eastAsia="Calibri" w:hAnsi="Calibri" w:cs="Calibri"/>
                  <w:sz w:val="20"/>
                  <w:szCs w:val="20"/>
                </w:rPr>
                <w:t>www.oaklands.ac.uk</w:t>
              </w:r>
            </w:hyperlink>
          </w:p>
          <w:p w14:paraId="1AEC5DFF"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78DEBA4D" w14:textId="77777777" w:rsidR="00FF19E4" w:rsidRDefault="00FF19E4" w:rsidP="00FF19E4">
            <w:pPr>
              <w:pStyle w:val="TableParagraph"/>
              <w:spacing w:line="243" w:lineRule="exact"/>
              <w:ind w:left="-2"/>
              <w:rPr>
                <w:rFonts w:ascii="Calibri" w:eastAsia="Calibri" w:hAnsi="Calibri" w:cs="Calibri"/>
                <w:sz w:val="20"/>
                <w:szCs w:val="20"/>
              </w:rPr>
            </w:pPr>
          </w:p>
          <w:p w14:paraId="139E24CB"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r w:rsidR="00FF19E4" w14:paraId="46BC2507" w14:textId="77777777" w:rsidTr="00FF19E4">
        <w:trPr>
          <w:trHeight w:hRule="exact" w:val="1691"/>
        </w:trPr>
        <w:tc>
          <w:tcPr>
            <w:tcW w:w="2246" w:type="dxa"/>
            <w:tcBorders>
              <w:top w:val="single" w:sz="12" w:space="0" w:color="31849B"/>
              <w:left w:val="single" w:sz="9" w:space="0" w:color="31849B"/>
              <w:bottom w:val="single" w:sz="12" w:space="0" w:color="31849B"/>
              <w:right w:val="single" w:sz="13" w:space="0" w:color="A1A1A1"/>
            </w:tcBorders>
          </w:tcPr>
          <w:p w14:paraId="6800365F" w14:textId="77777777" w:rsidR="00FF19E4" w:rsidRDefault="00FF19E4" w:rsidP="00FF19E4">
            <w:pPr>
              <w:pStyle w:val="TableParagraph"/>
              <w:spacing w:line="243" w:lineRule="exact"/>
              <w:ind w:left="-2"/>
              <w:rPr>
                <w:rFonts w:ascii="Calibri"/>
                <w:spacing w:val="-1"/>
                <w:sz w:val="20"/>
              </w:rPr>
            </w:pPr>
            <w:r>
              <w:rPr>
                <w:rFonts w:ascii="Calibri"/>
                <w:spacing w:val="-1"/>
                <w:sz w:val="20"/>
              </w:rPr>
              <w:t>What our priorities are and how we are doing</w:t>
            </w:r>
          </w:p>
        </w:tc>
        <w:tc>
          <w:tcPr>
            <w:tcW w:w="2431" w:type="dxa"/>
            <w:tcBorders>
              <w:top w:val="single" w:sz="12" w:space="0" w:color="31849B"/>
              <w:left w:val="single" w:sz="13" w:space="0" w:color="A1A1A1"/>
              <w:bottom w:val="single" w:sz="12" w:space="0" w:color="31849B"/>
              <w:right w:val="single" w:sz="12" w:space="0" w:color="A1A1A1"/>
            </w:tcBorders>
          </w:tcPr>
          <w:p w14:paraId="6B32CB94" w14:textId="77777777" w:rsidR="00FF19E4" w:rsidRPr="008540E7" w:rsidRDefault="00FF19E4" w:rsidP="00FF19E4">
            <w:pPr>
              <w:widowControl/>
              <w:spacing w:before="100" w:beforeAutospacing="1" w:after="100" w:afterAutospacing="1"/>
              <w:contextualSpacing/>
              <w:rPr>
                <w:rFonts w:ascii="Calibri" w:hAnsi="Calibri" w:cs="Times New Roman"/>
                <w:shd w:val="clear" w:color="auto" w:fill="FFFFFF"/>
                <w:lang w:val="en-GB"/>
              </w:rPr>
            </w:pPr>
            <w:r w:rsidRPr="008540E7">
              <w:rPr>
                <w:rFonts w:ascii="Calibri" w:hAnsi="Calibri" w:cs="Times New Roman"/>
                <w:shd w:val="clear" w:color="auto" w:fill="FFFFFF"/>
                <w:lang w:val="en-GB"/>
              </w:rPr>
              <w:t>Strategies and plans, performance indicators, audits, inspections and reviews.</w:t>
            </w:r>
          </w:p>
          <w:p w14:paraId="16B8CA47" w14:textId="77777777" w:rsidR="00FF19E4" w:rsidRDefault="00FF19E4" w:rsidP="00FF19E4">
            <w:pPr>
              <w:pStyle w:val="TableParagraph"/>
              <w:spacing w:line="243" w:lineRule="exact"/>
              <w:ind w:left="-2"/>
              <w:rPr>
                <w:rFonts w:ascii="Calibri"/>
                <w:spacing w:val="-1"/>
                <w:sz w:val="20"/>
              </w:rPr>
            </w:pPr>
          </w:p>
        </w:tc>
        <w:tc>
          <w:tcPr>
            <w:tcW w:w="5387" w:type="dxa"/>
            <w:tcBorders>
              <w:top w:val="single" w:sz="12" w:space="0" w:color="31849B"/>
              <w:left w:val="single" w:sz="12" w:space="0" w:color="A1A1A1"/>
              <w:bottom w:val="single" w:sz="12" w:space="0" w:color="31849B"/>
              <w:right w:val="single" w:sz="9" w:space="0" w:color="A1A1A1"/>
            </w:tcBorders>
          </w:tcPr>
          <w:p w14:paraId="4A34D3A5"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67A83037" w14:textId="77777777" w:rsidR="00FF19E4" w:rsidRDefault="00931305" w:rsidP="00FF19E4">
            <w:pPr>
              <w:pStyle w:val="TableParagraph"/>
              <w:spacing w:line="243" w:lineRule="exact"/>
              <w:ind w:left="-2"/>
              <w:rPr>
                <w:rFonts w:ascii="Calibri" w:eastAsia="Calibri" w:hAnsi="Calibri" w:cs="Calibri"/>
                <w:sz w:val="20"/>
                <w:szCs w:val="20"/>
              </w:rPr>
            </w:pPr>
            <w:hyperlink r:id="rId22" w:history="1">
              <w:r w:rsidR="00FF19E4" w:rsidRPr="007710D2">
                <w:rPr>
                  <w:rStyle w:val="Hyperlink"/>
                  <w:rFonts w:ascii="Calibri" w:eastAsia="Calibri" w:hAnsi="Calibri" w:cs="Calibri"/>
                  <w:sz w:val="20"/>
                  <w:szCs w:val="20"/>
                </w:rPr>
                <w:t>www.oaklands.ac.uk</w:t>
              </w:r>
            </w:hyperlink>
          </w:p>
          <w:p w14:paraId="3A4E8E90"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72C00952" w14:textId="77777777" w:rsidR="00FF19E4" w:rsidRDefault="00FF19E4" w:rsidP="00FF19E4">
            <w:pPr>
              <w:pStyle w:val="TableParagraph"/>
              <w:spacing w:line="243" w:lineRule="exact"/>
              <w:ind w:left="-2"/>
              <w:rPr>
                <w:rFonts w:ascii="Calibri" w:eastAsia="Calibri" w:hAnsi="Calibri" w:cs="Calibri"/>
                <w:sz w:val="20"/>
                <w:szCs w:val="20"/>
              </w:rPr>
            </w:pPr>
          </w:p>
          <w:p w14:paraId="4C3274EA"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r w:rsidR="00FF19E4" w14:paraId="6DF9D95A" w14:textId="77777777" w:rsidTr="00FF19E4">
        <w:trPr>
          <w:trHeight w:hRule="exact" w:val="1687"/>
        </w:trPr>
        <w:tc>
          <w:tcPr>
            <w:tcW w:w="2246" w:type="dxa"/>
            <w:tcBorders>
              <w:top w:val="single" w:sz="12" w:space="0" w:color="31849B"/>
              <w:left w:val="single" w:sz="9" w:space="0" w:color="31849B"/>
              <w:bottom w:val="single" w:sz="12" w:space="0" w:color="31849B"/>
              <w:right w:val="single" w:sz="13" w:space="0" w:color="A1A1A1"/>
            </w:tcBorders>
          </w:tcPr>
          <w:p w14:paraId="3AE54639" w14:textId="77777777" w:rsidR="00FF19E4" w:rsidRPr="00EC10A2" w:rsidRDefault="00FF19E4" w:rsidP="00FF19E4">
            <w:r>
              <w:rPr>
                <w:rFonts w:ascii="Calibri"/>
                <w:spacing w:val="-1"/>
                <w:sz w:val="20"/>
              </w:rPr>
              <w:t>How we make decisions</w:t>
            </w:r>
          </w:p>
        </w:tc>
        <w:tc>
          <w:tcPr>
            <w:tcW w:w="2431" w:type="dxa"/>
            <w:tcBorders>
              <w:top w:val="single" w:sz="12" w:space="0" w:color="31849B"/>
              <w:left w:val="single" w:sz="13" w:space="0" w:color="A1A1A1"/>
              <w:bottom w:val="single" w:sz="12" w:space="0" w:color="31849B"/>
              <w:right w:val="single" w:sz="12" w:space="0" w:color="A1A1A1"/>
            </w:tcBorders>
          </w:tcPr>
          <w:p w14:paraId="08C3D9E5" w14:textId="77777777" w:rsidR="00FF19E4" w:rsidRPr="00EC10A2" w:rsidRDefault="00FF19E4" w:rsidP="00FF19E4">
            <w:pPr>
              <w:widowControl/>
              <w:spacing w:before="100" w:beforeAutospacing="1" w:after="100" w:afterAutospacing="1"/>
              <w:contextualSpacing/>
              <w:rPr>
                <w:rFonts w:ascii="Calibri" w:hAnsi="Calibri" w:cs="Times New Roman"/>
                <w:shd w:val="clear" w:color="auto" w:fill="FFFFFF"/>
                <w:lang w:val="en-GB"/>
              </w:rPr>
            </w:pPr>
            <w:r w:rsidRPr="00EC10A2">
              <w:rPr>
                <w:rFonts w:ascii="Calibri" w:hAnsi="Calibri" w:cs="Times New Roman"/>
                <w:shd w:val="clear" w:color="auto" w:fill="FFFFFF"/>
                <w:lang w:val="en-GB"/>
              </w:rPr>
              <w:t>Decision making processes and records of decisions.</w:t>
            </w:r>
          </w:p>
          <w:p w14:paraId="5C8AC9DB" w14:textId="77777777" w:rsidR="00FF19E4" w:rsidRDefault="00FF19E4" w:rsidP="00FF19E4">
            <w:pPr>
              <w:pStyle w:val="TableParagraph"/>
              <w:spacing w:line="243" w:lineRule="exact"/>
              <w:ind w:left="-2"/>
              <w:rPr>
                <w:rFonts w:ascii="Calibri"/>
                <w:spacing w:val="-1"/>
                <w:sz w:val="20"/>
              </w:rPr>
            </w:pPr>
          </w:p>
        </w:tc>
        <w:tc>
          <w:tcPr>
            <w:tcW w:w="5387" w:type="dxa"/>
            <w:tcBorders>
              <w:top w:val="single" w:sz="12" w:space="0" w:color="31849B"/>
              <w:left w:val="single" w:sz="12" w:space="0" w:color="A1A1A1"/>
              <w:bottom w:val="single" w:sz="12" w:space="0" w:color="31849B"/>
              <w:right w:val="single" w:sz="9" w:space="0" w:color="A1A1A1"/>
            </w:tcBorders>
          </w:tcPr>
          <w:p w14:paraId="536EC214"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5B186C34" w14:textId="77777777" w:rsidR="00FF19E4" w:rsidRDefault="00931305" w:rsidP="00FF19E4">
            <w:pPr>
              <w:pStyle w:val="TableParagraph"/>
              <w:spacing w:line="243" w:lineRule="exact"/>
              <w:ind w:left="-2"/>
              <w:rPr>
                <w:rFonts w:ascii="Calibri" w:eastAsia="Calibri" w:hAnsi="Calibri" w:cs="Calibri"/>
                <w:sz w:val="20"/>
                <w:szCs w:val="20"/>
              </w:rPr>
            </w:pPr>
            <w:hyperlink r:id="rId23" w:history="1">
              <w:r w:rsidR="00FF19E4" w:rsidRPr="007710D2">
                <w:rPr>
                  <w:rStyle w:val="Hyperlink"/>
                  <w:rFonts w:ascii="Calibri" w:eastAsia="Calibri" w:hAnsi="Calibri" w:cs="Calibri"/>
                  <w:sz w:val="20"/>
                  <w:szCs w:val="20"/>
                </w:rPr>
                <w:t>www.oaklands.ac.uk</w:t>
              </w:r>
            </w:hyperlink>
          </w:p>
          <w:p w14:paraId="52FBF928"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27924D72" w14:textId="77777777" w:rsidR="00FF19E4" w:rsidRDefault="00FF19E4" w:rsidP="00FF19E4">
            <w:pPr>
              <w:pStyle w:val="TableParagraph"/>
              <w:spacing w:line="243" w:lineRule="exact"/>
              <w:ind w:left="-2"/>
              <w:rPr>
                <w:rFonts w:ascii="Calibri" w:eastAsia="Calibri" w:hAnsi="Calibri" w:cs="Calibri"/>
                <w:sz w:val="20"/>
                <w:szCs w:val="20"/>
              </w:rPr>
            </w:pPr>
          </w:p>
          <w:p w14:paraId="32B1E70E"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r w:rsidR="00FF19E4" w14:paraId="1FB10879" w14:textId="77777777" w:rsidTr="00FF19E4">
        <w:trPr>
          <w:trHeight w:hRule="exact" w:val="1711"/>
        </w:trPr>
        <w:tc>
          <w:tcPr>
            <w:tcW w:w="2246" w:type="dxa"/>
            <w:tcBorders>
              <w:top w:val="single" w:sz="12" w:space="0" w:color="31849B"/>
              <w:left w:val="single" w:sz="9" w:space="0" w:color="31849B"/>
              <w:bottom w:val="single" w:sz="12" w:space="0" w:color="31849B"/>
              <w:right w:val="single" w:sz="13" w:space="0" w:color="A1A1A1"/>
            </w:tcBorders>
          </w:tcPr>
          <w:p w14:paraId="251446A9" w14:textId="77777777" w:rsidR="00FF19E4" w:rsidRDefault="00FF19E4" w:rsidP="00FF19E4">
            <w:pPr>
              <w:pStyle w:val="TableParagraph"/>
              <w:spacing w:line="243" w:lineRule="exact"/>
              <w:ind w:left="-2"/>
              <w:rPr>
                <w:rFonts w:ascii="Calibri"/>
                <w:spacing w:val="-1"/>
                <w:sz w:val="20"/>
              </w:rPr>
            </w:pPr>
            <w:r>
              <w:rPr>
                <w:rFonts w:ascii="Calibri"/>
                <w:spacing w:val="-1"/>
                <w:sz w:val="20"/>
              </w:rPr>
              <w:t>Our policies and procedures</w:t>
            </w:r>
          </w:p>
        </w:tc>
        <w:tc>
          <w:tcPr>
            <w:tcW w:w="2431" w:type="dxa"/>
            <w:tcBorders>
              <w:top w:val="single" w:sz="12" w:space="0" w:color="31849B"/>
              <w:left w:val="single" w:sz="13" w:space="0" w:color="A1A1A1"/>
              <w:bottom w:val="single" w:sz="12" w:space="0" w:color="31849B"/>
              <w:right w:val="single" w:sz="12" w:space="0" w:color="A1A1A1"/>
            </w:tcBorders>
          </w:tcPr>
          <w:p w14:paraId="15E789B4" w14:textId="77777777" w:rsidR="00FF19E4" w:rsidRPr="00EC10A2" w:rsidRDefault="00FF19E4" w:rsidP="00FF19E4">
            <w:pPr>
              <w:widowControl/>
              <w:spacing w:before="100" w:beforeAutospacing="1" w:after="100" w:afterAutospacing="1"/>
              <w:contextualSpacing/>
              <w:rPr>
                <w:rFonts w:ascii="Calibri" w:hAnsi="Calibri" w:cs="Times New Roman"/>
                <w:lang w:val="en-GB"/>
              </w:rPr>
            </w:pPr>
            <w:r w:rsidRPr="00EC10A2">
              <w:rPr>
                <w:rFonts w:ascii="Calibri" w:hAnsi="Calibri" w:cs="Times New Roman"/>
                <w:shd w:val="clear" w:color="auto" w:fill="FFFFFF"/>
                <w:lang w:val="en-GB"/>
              </w:rPr>
              <w:t>Current written protocols, policies and procedures for delivering our services and responsibilities.</w:t>
            </w:r>
          </w:p>
          <w:p w14:paraId="6E9A7CBA" w14:textId="77777777" w:rsidR="00FF19E4" w:rsidRDefault="00FF19E4" w:rsidP="00FF19E4">
            <w:pPr>
              <w:pStyle w:val="TableParagraph"/>
              <w:spacing w:line="243" w:lineRule="exact"/>
              <w:ind w:left="-2"/>
              <w:rPr>
                <w:rFonts w:ascii="Calibri"/>
                <w:spacing w:val="-1"/>
                <w:sz w:val="20"/>
              </w:rPr>
            </w:pPr>
          </w:p>
        </w:tc>
        <w:tc>
          <w:tcPr>
            <w:tcW w:w="5387" w:type="dxa"/>
            <w:tcBorders>
              <w:top w:val="single" w:sz="12" w:space="0" w:color="31849B"/>
              <w:left w:val="single" w:sz="12" w:space="0" w:color="A1A1A1"/>
              <w:bottom w:val="single" w:sz="12" w:space="0" w:color="31849B"/>
              <w:right w:val="single" w:sz="9" w:space="0" w:color="A1A1A1"/>
            </w:tcBorders>
          </w:tcPr>
          <w:p w14:paraId="37AFF092"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73ACD466" w14:textId="77777777" w:rsidR="00FF19E4" w:rsidRDefault="00931305" w:rsidP="00FF19E4">
            <w:pPr>
              <w:pStyle w:val="TableParagraph"/>
              <w:spacing w:line="243" w:lineRule="exact"/>
              <w:ind w:left="-2"/>
              <w:rPr>
                <w:rFonts w:ascii="Calibri" w:eastAsia="Calibri" w:hAnsi="Calibri" w:cs="Calibri"/>
                <w:sz w:val="20"/>
                <w:szCs w:val="20"/>
              </w:rPr>
            </w:pPr>
            <w:hyperlink r:id="rId24" w:history="1">
              <w:r w:rsidR="00FF19E4" w:rsidRPr="007710D2">
                <w:rPr>
                  <w:rStyle w:val="Hyperlink"/>
                  <w:rFonts w:ascii="Calibri" w:eastAsia="Calibri" w:hAnsi="Calibri" w:cs="Calibri"/>
                  <w:sz w:val="20"/>
                  <w:szCs w:val="20"/>
                </w:rPr>
                <w:t>www.oaklands.ac.uk</w:t>
              </w:r>
            </w:hyperlink>
          </w:p>
          <w:p w14:paraId="485D3235"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3A5BFD7C" w14:textId="77777777" w:rsidR="00FF19E4" w:rsidRDefault="00FF19E4" w:rsidP="00FF19E4">
            <w:pPr>
              <w:pStyle w:val="TableParagraph"/>
              <w:spacing w:line="243" w:lineRule="exact"/>
              <w:ind w:left="-2"/>
              <w:rPr>
                <w:rFonts w:ascii="Calibri" w:eastAsia="Calibri" w:hAnsi="Calibri" w:cs="Calibri"/>
                <w:sz w:val="20"/>
                <w:szCs w:val="20"/>
              </w:rPr>
            </w:pPr>
          </w:p>
          <w:p w14:paraId="76185CE7"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r w:rsidR="00FF19E4" w14:paraId="59B604E4" w14:textId="77777777" w:rsidTr="00FF19E4">
        <w:trPr>
          <w:trHeight w:hRule="exact" w:val="1551"/>
        </w:trPr>
        <w:tc>
          <w:tcPr>
            <w:tcW w:w="2246" w:type="dxa"/>
            <w:tcBorders>
              <w:top w:val="single" w:sz="12" w:space="0" w:color="31849B"/>
              <w:left w:val="single" w:sz="9" w:space="0" w:color="31849B"/>
              <w:bottom w:val="single" w:sz="12" w:space="0" w:color="31849B"/>
              <w:right w:val="single" w:sz="13" w:space="0" w:color="A1A1A1"/>
            </w:tcBorders>
          </w:tcPr>
          <w:p w14:paraId="659EDBDA" w14:textId="77777777" w:rsidR="00FF19E4" w:rsidRPr="00FF19E4" w:rsidRDefault="00FF19E4" w:rsidP="00FF19E4">
            <w:pPr>
              <w:pStyle w:val="ListParagraph"/>
              <w:widowControl/>
              <w:spacing w:before="100" w:beforeAutospacing="1" w:after="100" w:afterAutospacing="1"/>
              <w:contextualSpacing/>
              <w:rPr>
                <w:rFonts w:ascii="Calibri" w:hAnsi="Calibri" w:cs="Times New Roman"/>
                <w:lang w:val="en-GB"/>
              </w:rPr>
            </w:pPr>
            <w:r w:rsidRPr="00367394">
              <w:rPr>
                <w:rFonts w:ascii="Calibri" w:hAnsi="Calibri" w:cs="Times New Roman"/>
                <w:shd w:val="clear" w:color="auto" w:fill="FFFFFF"/>
                <w:lang w:val="en-GB"/>
              </w:rPr>
              <w:t xml:space="preserve">Lists and registers </w:t>
            </w:r>
          </w:p>
          <w:p w14:paraId="1A65287E" w14:textId="77777777" w:rsidR="00FF19E4" w:rsidRDefault="00FF19E4" w:rsidP="00FF19E4">
            <w:pPr>
              <w:pStyle w:val="TableParagraph"/>
              <w:spacing w:line="243" w:lineRule="exact"/>
              <w:ind w:left="-2"/>
              <w:rPr>
                <w:rFonts w:ascii="Calibri"/>
                <w:spacing w:val="-1"/>
                <w:sz w:val="20"/>
              </w:rPr>
            </w:pPr>
          </w:p>
        </w:tc>
        <w:tc>
          <w:tcPr>
            <w:tcW w:w="2431" w:type="dxa"/>
            <w:tcBorders>
              <w:top w:val="single" w:sz="12" w:space="0" w:color="31849B"/>
              <w:left w:val="single" w:sz="13" w:space="0" w:color="A1A1A1"/>
              <w:bottom w:val="single" w:sz="12" w:space="0" w:color="31849B"/>
              <w:right w:val="single" w:sz="12" w:space="0" w:color="A1A1A1"/>
            </w:tcBorders>
          </w:tcPr>
          <w:p w14:paraId="35CF2BA3" w14:textId="77777777" w:rsidR="00FF19E4" w:rsidRPr="00FF19E4" w:rsidRDefault="00FF19E4" w:rsidP="00FF19E4">
            <w:pPr>
              <w:pStyle w:val="ListParagraph"/>
              <w:widowControl/>
              <w:spacing w:before="100" w:beforeAutospacing="1" w:after="100" w:afterAutospacing="1"/>
              <w:contextualSpacing/>
              <w:rPr>
                <w:rFonts w:ascii="Calibri" w:hAnsi="Calibri" w:cs="Times New Roman"/>
                <w:lang w:val="en-GB"/>
              </w:rPr>
            </w:pPr>
            <w:r>
              <w:rPr>
                <w:rFonts w:ascii="Calibri" w:hAnsi="Calibri" w:cs="Times New Roman"/>
                <w:shd w:val="clear" w:color="auto" w:fill="FFFFFF"/>
                <w:lang w:val="en-GB"/>
              </w:rPr>
              <w:t>L</w:t>
            </w:r>
            <w:r w:rsidRPr="00367394">
              <w:rPr>
                <w:rFonts w:ascii="Calibri" w:hAnsi="Calibri" w:cs="Times New Roman"/>
                <w:shd w:val="clear" w:color="auto" w:fill="FFFFFF"/>
                <w:lang w:val="en-GB"/>
              </w:rPr>
              <w:t xml:space="preserve">ists and registers </w:t>
            </w:r>
          </w:p>
          <w:p w14:paraId="67C9D917" w14:textId="77777777" w:rsidR="00FF19E4" w:rsidRDefault="00FF19E4" w:rsidP="00FF19E4">
            <w:pPr>
              <w:pStyle w:val="TableParagraph"/>
              <w:spacing w:line="243" w:lineRule="exact"/>
              <w:ind w:left="-2"/>
              <w:rPr>
                <w:rFonts w:ascii="Calibri"/>
                <w:spacing w:val="-1"/>
                <w:sz w:val="20"/>
              </w:rPr>
            </w:pPr>
          </w:p>
        </w:tc>
        <w:tc>
          <w:tcPr>
            <w:tcW w:w="5387" w:type="dxa"/>
            <w:tcBorders>
              <w:top w:val="single" w:sz="12" w:space="0" w:color="31849B"/>
              <w:left w:val="single" w:sz="12" w:space="0" w:color="A1A1A1"/>
              <w:bottom w:val="single" w:sz="12" w:space="0" w:color="31849B"/>
              <w:right w:val="single" w:sz="9" w:space="0" w:color="A1A1A1"/>
            </w:tcBorders>
          </w:tcPr>
          <w:p w14:paraId="459A2F22"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470EF4C8" w14:textId="77777777" w:rsidR="00FF19E4" w:rsidRDefault="00931305" w:rsidP="00FF19E4">
            <w:pPr>
              <w:pStyle w:val="TableParagraph"/>
              <w:spacing w:line="243" w:lineRule="exact"/>
              <w:ind w:left="-2"/>
              <w:rPr>
                <w:rFonts w:ascii="Calibri" w:eastAsia="Calibri" w:hAnsi="Calibri" w:cs="Calibri"/>
                <w:sz w:val="20"/>
                <w:szCs w:val="20"/>
              </w:rPr>
            </w:pPr>
            <w:hyperlink r:id="rId25" w:history="1">
              <w:r w:rsidR="00FF19E4" w:rsidRPr="007710D2">
                <w:rPr>
                  <w:rStyle w:val="Hyperlink"/>
                  <w:rFonts w:ascii="Calibri" w:eastAsia="Calibri" w:hAnsi="Calibri" w:cs="Calibri"/>
                  <w:sz w:val="20"/>
                  <w:szCs w:val="20"/>
                </w:rPr>
                <w:t>www.oaklands.ac.uk</w:t>
              </w:r>
            </w:hyperlink>
          </w:p>
          <w:p w14:paraId="23D176CC"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35C7374B" w14:textId="77777777" w:rsidR="00FF19E4" w:rsidRDefault="00FF19E4" w:rsidP="00FF19E4">
            <w:pPr>
              <w:pStyle w:val="TableParagraph"/>
              <w:spacing w:line="243" w:lineRule="exact"/>
              <w:ind w:left="-2"/>
              <w:rPr>
                <w:rFonts w:ascii="Calibri" w:eastAsia="Calibri" w:hAnsi="Calibri" w:cs="Calibri"/>
                <w:sz w:val="20"/>
                <w:szCs w:val="20"/>
              </w:rPr>
            </w:pPr>
          </w:p>
          <w:p w14:paraId="36A10127"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r w:rsidR="00FF19E4" w14:paraId="12E8B5FA" w14:textId="77777777" w:rsidTr="00FF19E4">
        <w:trPr>
          <w:trHeight w:hRule="exact" w:val="1545"/>
        </w:trPr>
        <w:tc>
          <w:tcPr>
            <w:tcW w:w="2246" w:type="dxa"/>
            <w:tcBorders>
              <w:top w:val="single" w:sz="12" w:space="0" w:color="31849B"/>
              <w:left w:val="single" w:sz="9" w:space="0" w:color="31849B"/>
              <w:bottom w:val="single" w:sz="12" w:space="0" w:color="31849B"/>
              <w:right w:val="single" w:sz="13" w:space="0" w:color="A1A1A1"/>
            </w:tcBorders>
          </w:tcPr>
          <w:p w14:paraId="36E682DC" w14:textId="77777777" w:rsidR="00FF19E4" w:rsidRDefault="00FF19E4" w:rsidP="00FF19E4">
            <w:pPr>
              <w:pStyle w:val="TableParagraph"/>
              <w:spacing w:line="243" w:lineRule="exact"/>
              <w:ind w:left="-2"/>
              <w:rPr>
                <w:rFonts w:ascii="Calibri"/>
                <w:spacing w:val="-1"/>
                <w:sz w:val="20"/>
              </w:rPr>
            </w:pPr>
            <w:r>
              <w:rPr>
                <w:rFonts w:ascii="Calibri"/>
                <w:spacing w:val="-1"/>
                <w:sz w:val="20"/>
              </w:rPr>
              <w:t>The services we offer</w:t>
            </w:r>
          </w:p>
        </w:tc>
        <w:tc>
          <w:tcPr>
            <w:tcW w:w="2431" w:type="dxa"/>
            <w:tcBorders>
              <w:top w:val="single" w:sz="12" w:space="0" w:color="31849B"/>
              <w:left w:val="single" w:sz="13" w:space="0" w:color="A1A1A1"/>
              <w:bottom w:val="single" w:sz="12" w:space="0" w:color="31849B"/>
              <w:right w:val="single" w:sz="12" w:space="0" w:color="A1A1A1"/>
            </w:tcBorders>
          </w:tcPr>
          <w:p w14:paraId="4436F834" w14:textId="77777777" w:rsidR="00FF19E4" w:rsidRDefault="00FF19E4" w:rsidP="00FF19E4">
            <w:pPr>
              <w:pStyle w:val="TableParagraph"/>
              <w:spacing w:line="243" w:lineRule="exact"/>
              <w:ind w:left="-2"/>
              <w:rPr>
                <w:rFonts w:ascii="Calibri"/>
                <w:spacing w:val="-1"/>
                <w:sz w:val="20"/>
              </w:rPr>
            </w:pPr>
            <w:r w:rsidRPr="000D2129">
              <w:rPr>
                <w:rFonts w:ascii="Calibri" w:hAnsi="Calibri" w:cs="Times New Roman"/>
                <w:shd w:val="clear" w:color="auto" w:fill="FFFFFF"/>
                <w:lang w:val="en-GB"/>
              </w:rPr>
              <w:t>Information about the services we offer, including leaflets, guidance and newsletters.</w:t>
            </w:r>
          </w:p>
        </w:tc>
        <w:tc>
          <w:tcPr>
            <w:tcW w:w="5387" w:type="dxa"/>
            <w:tcBorders>
              <w:top w:val="single" w:sz="12" w:space="0" w:color="31849B"/>
              <w:left w:val="single" w:sz="12" w:space="0" w:color="A1A1A1"/>
              <w:bottom w:val="single" w:sz="12" w:space="0" w:color="31849B"/>
              <w:right w:val="single" w:sz="9" w:space="0" w:color="A1A1A1"/>
            </w:tcBorders>
          </w:tcPr>
          <w:p w14:paraId="0BDCCB45" w14:textId="77777777" w:rsidR="00FF19E4" w:rsidRDefault="00FF19E4" w:rsidP="00FF19E4">
            <w:pPr>
              <w:pStyle w:val="TableParagraph"/>
              <w:spacing w:line="243" w:lineRule="exact"/>
              <w:ind w:left="-2"/>
              <w:rPr>
                <w:rFonts w:ascii="Calibri" w:eastAsia="Calibri" w:hAnsi="Calibri" w:cs="Calibri"/>
                <w:sz w:val="20"/>
                <w:szCs w:val="20"/>
              </w:rPr>
            </w:pPr>
            <w:r>
              <w:rPr>
                <w:rFonts w:ascii="Calibri" w:eastAsia="Calibri" w:hAnsi="Calibri" w:cs="Calibri"/>
                <w:sz w:val="20"/>
                <w:szCs w:val="20"/>
              </w:rPr>
              <w:t>Some of this information can be found on website:</w:t>
            </w:r>
          </w:p>
          <w:p w14:paraId="306ECA84" w14:textId="77777777" w:rsidR="00FF19E4" w:rsidRDefault="00931305" w:rsidP="00FF19E4">
            <w:pPr>
              <w:pStyle w:val="TableParagraph"/>
              <w:spacing w:line="243" w:lineRule="exact"/>
              <w:ind w:left="-2"/>
              <w:rPr>
                <w:rFonts w:ascii="Calibri" w:eastAsia="Calibri" w:hAnsi="Calibri" w:cs="Calibri"/>
                <w:sz w:val="20"/>
                <w:szCs w:val="20"/>
              </w:rPr>
            </w:pPr>
            <w:hyperlink r:id="rId26" w:history="1">
              <w:r w:rsidR="00FF19E4" w:rsidRPr="007710D2">
                <w:rPr>
                  <w:rStyle w:val="Hyperlink"/>
                  <w:rFonts w:ascii="Calibri" w:eastAsia="Calibri" w:hAnsi="Calibri" w:cs="Calibri"/>
                  <w:sz w:val="20"/>
                  <w:szCs w:val="20"/>
                </w:rPr>
                <w:t>www.oaklands.ac.uk</w:t>
              </w:r>
            </w:hyperlink>
          </w:p>
          <w:p w14:paraId="255C097D" w14:textId="77777777" w:rsidR="00FF19E4" w:rsidRDefault="00FF19E4" w:rsidP="00FF19E4">
            <w:pPr>
              <w:pStyle w:val="TableParagraph"/>
              <w:spacing w:line="243" w:lineRule="exact"/>
              <w:rPr>
                <w:rFonts w:ascii="Calibri" w:eastAsia="Calibri" w:hAnsi="Calibri" w:cs="Calibri"/>
                <w:sz w:val="20"/>
                <w:szCs w:val="20"/>
              </w:rPr>
            </w:pPr>
            <w:r>
              <w:rPr>
                <w:rFonts w:ascii="Calibri" w:eastAsia="Calibri" w:hAnsi="Calibri" w:cs="Calibri"/>
                <w:sz w:val="20"/>
                <w:szCs w:val="20"/>
              </w:rPr>
              <w:t>Information not found on the website can be provided electronically upon request</w:t>
            </w:r>
          </w:p>
          <w:p w14:paraId="56E4CA97" w14:textId="77777777" w:rsidR="00FF19E4" w:rsidRDefault="00FF19E4" w:rsidP="00FF19E4">
            <w:pPr>
              <w:pStyle w:val="TableParagraph"/>
              <w:spacing w:line="243" w:lineRule="exact"/>
              <w:ind w:left="-2"/>
              <w:rPr>
                <w:rFonts w:ascii="Calibri" w:eastAsia="Calibri" w:hAnsi="Calibri" w:cs="Calibri"/>
                <w:sz w:val="20"/>
                <w:szCs w:val="20"/>
              </w:rPr>
            </w:pPr>
          </w:p>
          <w:p w14:paraId="223CD5F4" w14:textId="77777777" w:rsidR="00FF19E4" w:rsidRDefault="00FF19E4" w:rsidP="00FF19E4">
            <w:pPr>
              <w:pStyle w:val="TableParagraph"/>
              <w:spacing w:line="243" w:lineRule="exact"/>
              <w:ind w:left="-2"/>
              <w:rPr>
                <w:rFonts w:ascii="Calibri"/>
                <w:sz w:val="20"/>
              </w:rPr>
            </w:pPr>
            <w:r>
              <w:rPr>
                <w:rFonts w:ascii="Calibri" w:eastAsia="Calibri" w:hAnsi="Calibri" w:cs="Calibri"/>
                <w:sz w:val="20"/>
                <w:szCs w:val="20"/>
              </w:rPr>
              <w:t>Currently there is no charge for providing this information</w:t>
            </w:r>
          </w:p>
        </w:tc>
      </w:tr>
    </w:tbl>
    <w:p w14:paraId="049A047A" w14:textId="77777777" w:rsidR="00AC033D" w:rsidRPr="00FF19E4" w:rsidRDefault="002178E1" w:rsidP="00FF19E4">
      <w:pPr>
        <w:pStyle w:val="BodyText"/>
        <w:numPr>
          <w:ilvl w:val="1"/>
          <w:numId w:val="13"/>
        </w:numPr>
        <w:tabs>
          <w:tab w:val="left" w:pos="821"/>
        </w:tabs>
      </w:pPr>
      <w:r w:rsidRPr="00AC033D">
        <w:rPr>
          <w:spacing w:val="-1"/>
        </w:rPr>
        <w:t>Publication</w:t>
      </w:r>
      <w:r w:rsidRPr="00AC033D">
        <w:rPr>
          <w:spacing w:val="-3"/>
        </w:rPr>
        <w:t xml:space="preserve"> </w:t>
      </w:r>
      <w:r w:rsidRPr="00AC033D">
        <w:rPr>
          <w:spacing w:val="-1"/>
        </w:rPr>
        <w:t>Scheme</w:t>
      </w:r>
    </w:p>
    <w:p w14:paraId="23AA68D4" w14:textId="77777777" w:rsidR="00A04391" w:rsidRPr="00AC033D" w:rsidRDefault="00A04391" w:rsidP="00FF19E4">
      <w:pPr>
        <w:pStyle w:val="BodyText"/>
        <w:tabs>
          <w:tab w:val="left" w:pos="821"/>
        </w:tabs>
        <w:ind w:left="-360"/>
      </w:pPr>
    </w:p>
    <w:p w14:paraId="5B8462CF" w14:textId="77777777" w:rsidR="00B27E71" w:rsidRDefault="00B27E71" w:rsidP="00BA1944">
      <w:pPr>
        <w:spacing w:before="12"/>
        <w:rPr>
          <w:rFonts w:ascii="Calibri" w:eastAsia="Calibri" w:hAnsi="Calibri" w:cs="Calibri"/>
          <w:sz w:val="5"/>
          <w:szCs w:val="5"/>
        </w:rPr>
      </w:pPr>
    </w:p>
    <w:p w14:paraId="00CF7838" w14:textId="77777777" w:rsidR="00084FF4" w:rsidRDefault="00084FF4" w:rsidP="00BA1944">
      <w:pPr>
        <w:spacing w:before="12"/>
        <w:rPr>
          <w:rFonts w:ascii="Calibri" w:eastAsia="Calibri" w:hAnsi="Calibri" w:cs="Calibri"/>
          <w:sz w:val="5"/>
          <w:szCs w:val="5"/>
        </w:rPr>
      </w:pPr>
    </w:p>
    <w:p w14:paraId="3243A7BA" w14:textId="77777777" w:rsidR="00084FF4" w:rsidRDefault="00084FF4" w:rsidP="00BA1944">
      <w:pPr>
        <w:spacing w:before="12"/>
        <w:rPr>
          <w:rFonts w:ascii="Calibri" w:eastAsia="Calibri" w:hAnsi="Calibri" w:cs="Calibri"/>
          <w:sz w:val="5"/>
          <w:szCs w:val="5"/>
        </w:rPr>
      </w:pPr>
    </w:p>
    <w:p w14:paraId="68866AED" w14:textId="77777777" w:rsidR="00B27E71" w:rsidRDefault="00B27E71" w:rsidP="00BA1944">
      <w:pPr>
        <w:rPr>
          <w:rFonts w:ascii="Calibri" w:eastAsia="Calibri" w:hAnsi="Calibri" w:cs="Calibri"/>
          <w:sz w:val="20"/>
          <w:szCs w:val="20"/>
        </w:rPr>
      </w:pPr>
    </w:p>
    <w:p w14:paraId="07C10212" w14:textId="77777777" w:rsidR="00AC033D" w:rsidRDefault="00AC033D" w:rsidP="00BA1944">
      <w:pPr>
        <w:rPr>
          <w:rFonts w:ascii="Calibri" w:eastAsia="Calibri" w:hAnsi="Calibri" w:cs="Calibri"/>
          <w:sz w:val="20"/>
          <w:szCs w:val="20"/>
        </w:rPr>
      </w:pPr>
    </w:p>
    <w:p w14:paraId="127920FE" w14:textId="77777777" w:rsidR="00B27E71" w:rsidRDefault="002178E1" w:rsidP="00FF19E4">
      <w:pPr>
        <w:pStyle w:val="Heading1"/>
        <w:numPr>
          <w:ilvl w:val="0"/>
          <w:numId w:val="13"/>
        </w:numPr>
        <w:tabs>
          <w:tab w:val="left" w:pos="821"/>
        </w:tabs>
        <w:spacing w:before="56"/>
        <w:rPr>
          <w:b w:val="0"/>
          <w:bCs w:val="0"/>
        </w:rPr>
      </w:pPr>
      <w:r>
        <w:rPr>
          <w:color w:val="31849B"/>
          <w:spacing w:val="-1"/>
        </w:rPr>
        <w:t>COMPLAINTS</w:t>
      </w:r>
    </w:p>
    <w:p w14:paraId="4BF36971" w14:textId="77777777" w:rsidR="00B27E71" w:rsidRDefault="00B27E71" w:rsidP="00BA1944">
      <w:pPr>
        <w:spacing w:before="11"/>
        <w:rPr>
          <w:rFonts w:ascii="Calibri" w:eastAsia="Calibri" w:hAnsi="Calibri" w:cs="Calibri"/>
          <w:b/>
          <w:bCs/>
          <w:sz w:val="29"/>
          <w:szCs w:val="29"/>
        </w:rPr>
      </w:pPr>
    </w:p>
    <w:p w14:paraId="54210498" w14:textId="77777777" w:rsidR="000D2129" w:rsidRDefault="00F40EC0" w:rsidP="00BA1944">
      <w:pPr>
        <w:pStyle w:val="BodyText"/>
        <w:ind w:right="116"/>
        <w:rPr>
          <w:spacing w:val="-1"/>
        </w:rPr>
      </w:pPr>
      <w:r>
        <w:rPr>
          <w:spacing w:val="-1"/>
        </w:rPr>
        <w:t>If an applicant is dissa</w:t>
      </w:r>
      <w:r w:rsidR="00537A77">
        <w:rPr>
          <w:spacing w:val="-1"/>
        </w:rPr>
        <w:t>tisfied with the handling of a request for information,</w:t>
      </w:r>
      <w:r>
        <w:rPr>
          <w:spacing w:val="-1"/>
        </w:rPr>
        <w:t xml:space="preserve"> they may </w:t>
      </w:r>
      <w:r w:rsidR="000D2129">
        <w:rPr>
          <w:spacing w:val="-1"/>
        </w:rPr>
        <w:t>request a rev</w:t>
      </w:r>
      <w:r w:rsidR="00BA1944">
        <w:rPr>
          <w:spacing w:val="-1"/>
        </w:rPr>
        <w:t xml:space="preserve">iew by writing to </w:t>
      </w:r>
      <w:r w:rsidR="000D2129">
        <w:rPr>
          <w:spacing w:val="-1"/>
        </w:rPr>
        <w:t xml:space="preserve">the </w:t>
      </w:r>
      <w:r w:rsidR="0032324E">
        <w:rPr>
          <w:spacing w:val="-1"/>
        </w:rPr>
        <w:t xml:space="preserve">Director of Finance, Oaklands College, email: </w:t>
      </w:r>
      <w:hyperlink r:id="rId27" w:history="1">
        <w:r w:rsidR="0032324E" w:rsidRPr="00B75BF4">
          <w:rPr>
            <w:rStyle w:val="Hyperlink"/>
            <w:spacing w:val="-1"/>
          </w:rPr>
          <w:t>Quality@oaklands.ac.uk</w:t>
        </w:r>
      </w:hyperlink>
      <w:r w:rsidR="0032324E">
        <w:rPr>
          <w:spacing w:val="-1"/>
        </w:rPr>
        <w:t xml:space="preserve"> </w:t>
      </w:r>
      <w:r w:rsidR="000D2129">
        <w:rPr>
          <w:spacing w:val="-1"/>
        </w:rPr>
        <w:t xml:space="preserve">stating why you are unhappy and your grounds for requesting a review. </w:t>
      </w:r>
    </w:p>
    <w:p w14:paraId="11BA0E51" w14:textId="77777777" w:rsidR="000D2129" w:rsidRDefault="000D2129" w:rsidP="00BA1944">
      <w:pPr>
        <w:pStyle w:val="BodyText"/>
        <w:ind w:right="116"/>
        <w:rPr>
          <w:spacing w:val="-1"/>
        </w:rPr>
      </w:pPr>
    </w:p>
    <w:p w14:paraId="29C3FDC3" w14:textId="77777777" w:rsidR="00B27E71" w:rsidRDefault="000D2129" w:rsidP="00BA1944">
      <w:pPr>
        <w:pStyle w:val="BodyText"/>
        <w:ind w:right="116"/>
      </w:pPr>
      <w:r>
        <w:rPr>
          <w:spacing w:val="-1"/>
        </w:rPr>
        <w:t>Should a request for a review be unsuccessful and the applicant remains unhappy with the handling of their request, applicants can make a complaint through</w:t>
      </w:r>
      <w:r w:rsidR="00CD6040">
        <w:rPr>
          <w:spacing w:val="-1"/>
        </w:rPr>
        <w:t xml:space="preserve"> the </w:t>
      </w:r>
      <w:r>
        <w:rPr>
          <w:spacing w:val="-1"/>
        </w:rPr>
        <w:t xml:space="preserve">College’s </w:t>
      </w:r>
      <w:r w:rsidR="00BA1944">
        <w:rPr>
          <w:spacing w:val="-1"/>
        </w:rPr>
        <w:t>complaints procedure</w:t>
      </w:r>
      <w:r w:rsidR="00F40EC0">
        <w:rPr>
          <w:spacing w:val="-1"/>
        </w:rPr>
        <w:t xml:space="preserve">. </w:t>
      </w:r>
      <w:r w:rsidR="002178E1">
        <w:rPr>
          <w:spacing w:val="-1"/>
        </w:rPr>
        <w:t>Complaints</w:t>
      </w:r>
      <w:r w:rsidR="002178E1">
        <w:rPr>
          <w:spacing w:val="31"/>
        </w:rPr>
        <w:t xml:space="preserve"> </w:t>
      </w:r>
      <w:r w:rsidR="002178E1">
        <w:rPr>
          <w:spacing w:val="-1"/>
        </w:rPr>
        <w:t>should</w:t>
      </w:r>
      <w:r w:rsidR="002178E1">
        <w:rPr>
          <w:spacing w:val="32"/>
        </w:rPr>
        <w:t xml:space="preserve"> </w:t>
      </w:r>
      <w:r w:rsidR="00BA1944">
        <w:rPr>
          <w:spacing w:val="32"/>
        </w:rPr>
        <w:t xml:space="preserve">also </w:t>
      </w:r>
      <w:r w:rsidR="002178E1">
        <w:rPr>
          <w:spacing w:val="-1"/>
        </w:rPr>
        <w:t>be</w:t>
      </w:r>
      <w:r w:rsidR="002178E1">
        <w:rPr>
          <w:spacing w:val="31"/>
        </w:rPr>
        <w:t xml:space="preserve"> </w:t>
      </w:r>
      <w:r w:rsidR="002178E1">
        <w:rPr>
          <w:spacing w:val="-1"/>
        </w:rPr>
        <w:t>addressed</w:t>
      </w:r>
      <w:r w:rsidR="002178E1">
        <w:rPr>
          <w:spacing w:val="31"/>
        </w:rPr>
        <w:t xml:space="preserve"> </w:t>
      </w:r>
      <w:r w:rsidR="002178E1">
        <w:rPr>
          <w:spacing w:val="-1"/>
        </w:rPr>
        <w:t>to</w:t>
      </w:r>
      <w:r w:rsidR="002178E1">
        <w:rPr>
          <w:spacing w:val="31"/>
        </w:rPr>
        <w:t xml:space="preserve"> </w:t>
      </w:r>
      <w:r w:rsidR="00827934">
        <w:rPr>
          <w:spacing w:val="-1"/>
        </w:rPr>
        <w:t>the Quality department</w:t>
      </w:r>
      <w:r w:rsidR="00F73A26">
        <w:rPr>
          <w:spacing w:val="-1"/>
        </w:rPr>
        <w:t xml:space="preserve"> (</w:t>
      </w:r>
      <w:hyperlink r:id="rId28" w:history="1">
        <w:r w:rsidR="00F73A26" w:rsidRPr="00D71BC2">
          <w:rPr>
            <w:rStyle w:val="Hyperlink"/>
            <w:spacing w:val="-1"/>
          </w:rPr>
          <w:t>Quality@oaklands.ac.uk</w:t>
        </w:r>
      </w:hyperlink>
      <w:r w:rsidR="00F73A26">
        <w:rPr>
          <w:spacing w:val="-1"/>
        </w:rPr>
        <w:t xml:space="preserve">) </w:t>
      </w:r>
      <w:r w:rsidR="007B3B01">
        <w:rPr>
          <w:spacing w:val="-1"/>
        </w:rPr>
        <w:t>or</w:t>
      </w:r>
    </w:p>
    <w:p w14:paraId="5EEAEE7D" w14:textId="77777777" w:rsidR="005E5703" w:rsidRDefault="005E5703" w:rsidP="00BA1944">
      <w:pPr>
        <w:pStyle w:val="BodyText"/>
        <w:tabs>
          <w:tab w:val="left" w:pos="2590"/>
        </w:tabs>
        <w:ind w:left="0" w:right="6657"/>
        <w:rPr>
          <w:rFonts w:cs="Calibri"/>
        </w:rPr>
      </w:pPr>
    </w:p>
    <w:p w14:paraId="75CC2AA4" w14:textId="77777777" w:rsidR="002178E1" w:rsidRPr="007B3B01" w:rsidRDefault="007B3B01" w:rsidP="00BA1944">
      <w:pPr>
        <w:pStyle w:val="BodyText"/>
        <w:tabs>
          <w:tab w:val="left" w:pos="2590"/>
        </w:tabs>
        <w:ind w:left="819" w:right="6657"/>
      </w:pPr>
      <w:r>
        <w:rPr>
          <w:rFonts w:cs="Calibri"/>
        </w:rPr>
        <w:t>Quality Office</w:t>
      </w:r>
    </w:p>
    <w:p w14:paraId="348CD1BC" w14:textId="77777777" w:rsidR="007B3B01" w:rsidRDefault="002178E1" w:rsidP="00BA1944">
      <w:pPr>
        <w:pStyle w:val="BodyText"/>
        <w:ind w:left="819" w:right="5089"/>
        <w:rPr>
          <w:spacing w:val="23"/>
        </w:rPr>
      </w:pPr>
      <w:r>
        <w:rPr>
          <w:spacing w:val="-1"/>
        </w:rPr>
        <w:t>St.</w:t>
      </w:r>
      <w:r>
        <w:t xml:space="preserve"> </w:t>
      </w:r>
      <w:r>
        <w:rPr>
          <w:spacing w:val="-1"/>
        </w:rPr>
        <w:t>Albans</w:t>
      </w:r>
      <w:r>
        <w:t xml:space="preserve"> </w:t>
      </w:r>
      <w:r>
        <w:rPr>
          <w:spacing w:val="-2"/>
        </w:rPr>
        <w:t>Campus</w:t>
      </w:r>
      <w:r>
        <w:rPr>
          <w:spacing w:val="23"/>
        </w:rPr>
        <w:t xml:space="preserve"> </w:t>
      </w:r>
    </w:p>
    <w:p w14:paraId="1956F264" w14:textId="77777777" w:rsidR="002178E1" w:rsidRDefault="00827934" w:rsidP="00BA1944">
      <w:pPr>
        <w:pStyle w:val="BodyText"/>
        <w:ind w:left="819" w:right="5089"/>
      </w:pPr>
      <w:r>
        <w:rPr>
          <w:spacing w:val="-1"/>
        </w:rPr>
        <w:t>Hatfield Road</w:t>
      </w:r>
    </w:p>
    <w:p w14:paraId="379D98AE" w14:textId="77777777" w:rsidR="002178E1" w:rsidRDefault="002178E1" w:rsidP="00BA1944">
      <w:pPr>
        <w:pStyle w:val="BodyText"/>
        <w:ind w:left="819" w:right="7191"/>
        <w:rPr>
          <w:spacing w:val="-1"/>
        </w:rPr>
      </w:pPr>
      <w:r>
        <w:rPr>
          <w:spacing w:val="-1"/>
        </w:rPr>
        <w:t>St.</w:t>
      </w:r>
      <w:r>
        <w:t xml:space="preserve"> </w:t>
      </w:r>
      <w:r w:rsidR="007B3B01">
        <w:rPr>
          <w:spacing w:val="-1"/>
        </w:rPr>
        <w:t>Albans</w:t>
      </w:r>
      <w:r>
        <w:rPr>
          <w:spacing w:val="24"/>
        </w:rPr>
        <w:t xml:space="preserve"> </w:t>
      </w:r>
      <w:r>
        <w:rPr>
          <w:spacing w:val="-1"/>
        </w:rPr>
        <w:t>AL4 0JA</w:t>
      </w:r>
    </w:p>
    <w:p w14:paraId="33F72773" w14:textId="77777777" w:rsidR="00CD6040" w:rsidRDefault="00CD6040" w:rsidP="00BA1944">
      <w:pPr>
        <w:pStyle w:val="BodyText"/>
        <w:ind w:left="819" w:right="7191"/>
        <w:rPr>
          <w:spacing w:val="-1"/>
        </w:rPr>
      </w:pPr>
    </w:p>
    <w:p w14:paraId="2BB13142" w14:textId="77777777" w:rsidR="005E5703" w:rsidRPr="00827934" w:rsidRDefault="005E5703" w:rsidP="00BA1944">
      <w:pPr>
        <w:ind w:left="720"/>
        <w:rPr>
          <w:rFonts w:ascii="Calibri" w:hAnsi="Calibri"/>
        </w:rPr>
      </w:pPr>
      <w:r>
        <w:rPr>
          <w:spacing w:val="-1"/>
        </w:rPr>
        <w:t>If</w:t>
      </w:r>
      <w:r>
        <w:rPr>
          <w:spacing w:val="19"/>
        </w:rPr>
        <w:t xml:space="preserve"> </w:t>
      </w:r>
      <w:r>
        <w:rPr>
          <w:spacing w:val="-1"/>
        </w:rPr>
        <w:t>applicants</w:t>
      </w:r>
      <w:r>
        <w:rPr>
          <w:spacing w:val="19"/>
        </w:rPr>
        <w:t xml:space="preserve"> </w:t>
      </w:r>
      <w:r>
        <w:rPr>
          <w:spacing w:val="-2"/>
        </w:rPr>
        <w:t>are</w:t>
      </w:r>
      <w:r>
        <w:rPr>
          <w:spacing w:val="20"/>
        </w:rPr>
        <w:t xml:space="preserve"> </w:t>
      </w:r>
      <w:r>
        <w:rPr>
          <w:spacing w:val="-2"/>
        </w:rPr>
        <w:t>dissatisfied</w:t>
      </w:r>
      <w:r>
        <w:rPr>
          <w:spacing w:val="19"/>
        </w:rPr>
        <w:t xml:space="preserve"> </w:t>
      </w:r>
      <w:r>
        <w:rPr>
          <w:spacing w:val="-1"/>
        </w:rPr>
        <w:t>with</w:t>
      </w:r>
      <w:r>
        <w:rPr>
          <w:spacing w:val="16"/>
        </w:rPr>
        <w:t xml:space="preserve"> </w:t>
      </w:r>
      <w:r>
        <w:rPr>
          <w:spacing w:val="-1"/>
        </w:rPr>
        <w:t>the</w:t>
      </w:r>
      <w:r>
        <w:rPr>
          <w:spacing w:val="17"/>
        </w:rPr>
        <w:t xml:space="preserve"> </w:t>
      </w:r>
      <w:r>
        <w:rPr>
          <w:spacing w:val="-1"/>
        </w:rPr>
        <w:t>outcome</w:t>
      </w:r>
      <w:r>
        <w:rPr>
          <w:spacing w:val="17"/>
        </w:rPr>
        <w:t xml:space="preserve"> </w:t>
      </w:r>
      <w:r>
        <w:t>of</w:t>
      </w:r>
      <w:r>
        <w:rPr>
          <w:spacing w:val="17"/>
        </w:rPr>
        <w:t xml:space="preserve"> </w:t>
      </w:r>
      <w:r>
        <w:rPr>
          <w:spacing w:val="-1"/>
        </w:rPr>
        <w:t>the</w:t>
      </w:r>
      <w:r>
        <w:rPr>
          <w:spacing w:val="17"/>
        </w:rPr>
        <w:t xml:space="preserve"> </w:t>
      </w:r>
      <w:r>
        <w:rPr>
          <w:spacing w:val="-1"/>
        </w:rPr>
        <w:t>Complaints</w:t>
      </w:r>
      <w:r>
        <w:rPr>
          <w:spacing w:val="17"/>
        </w:rPr>
        <w:t xml:space="preserve"> </w:t>
      </w:r>
      <w:r>
        <w:rPr>
          <w:spacing w:val="-1"/>
        </w:rPr>
        <w:t>Procedure</w:t>
      </w:r>
      <w:r>
        <w:rPr>
          <w:spacing w:val="20"/>
        </w:rPr>
        <w:t xml:space="preserve"> </w:t>
      </w:r>
      <w:r>
        <w:rPr>
          <w:spacing w:val="-2"/>
        </w:rPr>
        <w:t>they</w:t>
      </w:r>
      <w:r>
        <w:rPr>
          <w:spacing w:val="18"/>
        </w:rPr>
        <w:t xml:space="preserve"> </w:t>
      </w:r>
      <w:r>
        <w:t>may</w:t>
      </w:r>
      <w:r>
        <w:rPr>
          <w:spacing w:val="18"/>
        </w:rPr>
        <w:t xml:space="preserve"> </w:t>
      </w:r>
      <w:r>
        <w:rPr>
          <w:spacing w:val="-1"/>
        </w:rPr>
        <w:t xml:space="preserve">seek      </w:t>
      </w:r>
      <w:r w:rsidR="00D76F88">
        <w:rPr>
          <w:spacing w:val="-1"/>
        </w:rPr>
        <w:t>an independent</w:t>
      </w:r>
      <w:r>
        <w:rPr>
          <w:spacing w:val="42"/>
        </w:rPr>
        <w:t xml:space="preserve"> </w:t>
      </w:r>
      <w:r>
        <w:rPr>
          <w:spacing w:val="-1"/>
        </w:rPr>
        <w:t>review</w:t>
      </w:r>
      <w:r>
        <w:rPr>
          <w:spacing w:val="44"/>
        </w:rPr>
        <w:t xml:space="preserve"> </w:t>
      </w:r>
      <w:r>
        <w:rPr>
          <w:spacing w:val="-1"/>
        </w:rPr>
        <w:t>from</w:t>
      </w:r>
      <w:r>
        <w:rPr>
          <w:spacing w:val="41"/>
        </w:rPr>
        <w:t xml:space="preserve"> </w:t>
      </w:r>
      <w:r>
        <w:rPr>
          <w:spacing w:val="-2"/>
        </w:rPr>
        <w:t>the</w:t>
      </w:r>
      <w:r>
        <w:rPr>
          <w:spacing w:val="44"/>
        </w:rPr>
        <w:t xml:space="preserve"> </w:t>
      </w:r>
      <w:r>
        <w:rPr>
          <w:spacing w:val="-1"/>
        </w:rPr>
        <w:t>Information</w:t>
      </w:r>
      <w:r>
        <w:rPr>
          <w:spacing w:val="43"/>
        </w:rPr>
        <w:t xml:space="preserve"> </w:t>
      </w:r>
      <w:r>
        <w:rPr>
          <w:spacing w:val="-1"/>
        </w:rPr>
        <w:t xml:space="preserve">Commissioner made via the website: </w:t>
      </w:r>
      <w:hyperlink r:id="rId29" w:history="1">
        <w:r w:rsidR="00FE39B8" w:rsidRPr="00FE39B8">
          <w:rPr>
            <w:rStyle w:val="Hyperlink"/>
            <w:spacing w:val="-1"/>
          </w:rPr>
          <w:t>https://ico.org.uk/make-a-complaint/</w:t>
        </w:r>
      </w:hyperlink>
      <w:r w:rsidR="00FE39B8">
        <w:rPr>
          <w:spacing w:val="-1"/>
        </w:rPr>
        <w:t xml:space="preserve"> </w:t>
      </w:r>
      <w:r>
        <w:rPr>
          <w:rFonts w:ascii="Calibri" w:hAnsi="Calibri"/>
        </w:rPr>
        <w:t>or in writing to:</w:t>
      </w:r>
    </w:p>
    <w:p w14:paraId="47BB7995" w14:textId="77777777" w:rsidR="005E5703" w:rsidRDefault="005E5703" w:rsidP="00BA1944">
      <w:pPr>
        <w:pStyle w:val="BodyText"/>
        <w:ind w:right="116"/>
      </w:pPr>
      <w:r>
        <w:rPr>
          <w:spacing w:val="-1"/>
        </w:rPr>
        <w:t xml:space="preserve"> </w:t>
      </w:r>
    </w:p>
    <w:p w14:paraId="7E342357" w14:textId="77777777" w:rsidR="005E5703" w:rsidRDefault="005E5703" w:rsidP="00BA1944">
      <w:pPr>
        <w:pStyle w:val="BodyText"/>
        <w:spacing w:line="266" w:lineRule="exact"/>
        <w:ind w:left="720" w:right="5089"/>
      </w:pPr>
      <w:r>
        <w:rPr>
          <w:spacing w:val="-1"/>
        </w:rPr>
        <w:t>The</w:t>
      </w:r>
      <w:r>
        <w:rPr>
          <w:spacing w:val="1"/>
        </w:rPr>
        <w:t xml:space="preserve"> </w:t>
      </w:r>
      <w:r>
        <w:rPr>
          <w:spacing w:val="-1"/>
        </w:rPr>
        <w:t>Information Commissioner</w:t>
      </w:r>
      <w:r>
        <w:rPr>
          <w:spacing w:val="28"/>
        </w:rPr>
        <w:t xml:space="preserve">   </w:t>
      </w:r>
      <w:r>
        <w:rPr>
          <w:spacing w:val="-1"/>
        </w:rPr>
        <w:t>Wycliffe</w:t>
      </w:r>
      <w:r>
        <w:rPr>
          <w:spacing w:val="1"/>
        </w:rPr>
        <w:t xml:space="preserve"> </w:t>
      </w:r>
      <w:r>
        <w:rPr>
          <w:spacing w:val="-1"/>
        </w:rPr>
        <w:t>House</w:t>
      </w:r>
    </w:p>
    <w:p w14:paraId="313CB51F" w14:textId="77777777" w:rsidR="005E5703" w:rsidRDefault="005E5703" w:rsidP="00BA1944">
      <w:pPr>
        <w:pStyle w:val="BodyText"/>
        <w:spacing w:before="6"/>
        <w:ind w:left="720" w:right="7348"/>
      </w:pPr>
      <w:r>
        <w:rPr>
          <w:spacing w:val="-1"/>
        </w:rPr>
        <w:t>Water</w:t>
      </w:r>
      <w:r>
        <w:rPr>
          <w:spacing w:val="-2"/>
        </w:rPr>
        <w:t xml:space="preserve"> </w:t>
      </w:r>
      <w:r>
        <w:rPr>
          <w:spacing w:val="-1"/>
        </w:rPr>
        <w:t>Lane</w:t>
      </w:r>
      <w:r>
        <w:rPr>
          <w:spacing w:val="26"/>
        </w:rPr>
        <w:t xml:space="preserve"> </w:t>
      </w:r>
      <w:proofErr w:type="spellStart"/>
      <w:r>
        <w:rPr>
          <w:spacing w:val="-1"/>
        </w:rPr>
        <w:t>Wilmslow</w:t>
      </w:r>
      <w:proofErr w:type="spellEnd"/>
      <w:r>
        <w:rPr>
          <w:spacing w:val="24"/>
        </w:rPr>
        <w:t xml:space="preserve"> </w:t>
      </w:r>
      <w:r>
        <w:rPr>
          <w:spacing w:val="-1"/>
        </w:rPr>
        <w:t>Cheshire</w:t>
      </w:r>
      <w:r>
        <w:rPr>
          <w:spacing w:val="21"/>
        </w:rPr>
        <w:t xml:space="preserve"> </w:t>
      </w:r>
      <w:r>
        <w:rPr>
          <w:spacing w:val="-1"/>
        </w:rPr>
        <w:t>SK9 5AF</w:t>
      </w:r>
    </w:p>
    <w:p w14:paraId="00FD2B20" w14:textId="77777777" w:rsidR="005E5703" w:rsidRDefault="005E5703" w:rsidP="00BA1944">
      <w:pPr>
        <w:ind w:left="720"/>
        <w:rPr>
          <w:rFonts w:ascii="Calibri" w:eastAsia="Calibri" w:hAnsi="Calibri" w:cs="Calibri"/>
        </w:rPr>
      </w:pPr>
    </w:p>
    <w:p w14:paraId="0B6C1B55" w14:textId="77777777" w:rsidR="00FE39B8" w:rsidRPr="00FE39B8" w:rsidRDefault="00FE39B8" w:rsidP="00BA1944">
      <w:pPr>
        <w:ind w:left="709"/>
        <w:rPr>
          <w:rFonts w:eastAsia="Times New Roman" w:cs="Times New Roman"/>
          <w:lang w:val="en-GB"/>
        </w:rPr>
      </w:pPr>
      <w:r w:rsidRPr="00FE39B8">
        <w:rPr>
          <w:rFonts w:eastAsia="Calibri" w:cs="Calibri"/>
        </w:rPr>
        <w:t xml:space="preserve">Tel: </w:t>
      </w:r>
      <w:r w:rsidRPr="00FE39B8">
        <w:rPr>
          <w:rFonts w:eastAsia="Times New Roman" w:cs="Times New Roman"/>
          <w:color w:val="000000"/>
          <w:shd w:val="clear" w:color="auto" w:fill="FFFFFF"/>
          <w:lang w:val="en-GB"/>
        </w:rPr>
        <w:t>0303 123 1113 (local rate)</w:t>
      </w:r>
    </w:p>
    <w:p w14:paraId="4D6141E7" w14:textId="77777777" w:rsidR="00FE39B8" w:rsidRDefault="00FE39B8" w:rsidP="00BA1944">
      <w:pPr>
        <w:ind w:left="720"/>
        <w:rPr>
          <w:rFonts w:ascii="Calibri" w:eastAsia="Calibri" w:hAnsi="Calibri" w:cs="Calibri"/>
        </w:rPr>
      </w:pPr>
    </w:p>
    <w:p w14:paraId="272A1ED6" w14:textId="77777777" w:rsidR="00FE39B8" w:rsidRDefault="00FE39B8" w:rsidP="00BA1944">
      <w:pPr>
        <w:ind w:left="720"/>
        <w:rPr>
          <w:rFonts w:ascii="Calibri" w:eastAsia="Calibri" w:hAnsi="Calibri" w:cs="Calibri"/>
        </w:rPr>
      </w:pPr>
    </w:p>
    <w:p w14:paraId="15EDC6B8" w14:textId="77777777" w:rsidR="00BA1944" w:rsidRDefault="00BA1944" w:rsidP="00BA1944">
      <w:pPr>
        <w:ind w:left="720"/>
        <w:rPr>
          <w:rFonts w:ascii="Calibri" w:eastAsia="Calibri" w:hAnsi="Calibri" w:cs="Calibri"/>
        </w:rPr>
      </w:pPr>
    </w:p>
    <w:p w14:paraId="5DED458D" w14:textId="77777777" w:rsidR="00BA1944" w:rsidRDefault="00BA1944" w:rsidP="00873D2F">
      <w:pPr>
        <w:rPr>
          <w:rFonts w:ascii="Calibri" w:eastAsia="Calibri" w:hAnsi="Calibri" w:cs="Calibri"/>
        </w:rPr>
      </w:pPr>
    </w:p>
    <w:p w14:paraId="729221B7" w14:textId="77777777" w:rsidR="00B27E71" w:rsidRDefault="002178E1" w:rsidP="00FF19E4">
      <w:pPr>
        <w:pStyle w:val="Heading1"/>
        <w:numPr>
          <w:ilvl w:val="0"/>
          <w:numId w:val="13"/>
        </w:numPr>
        <w:tabs>
          <w:tab w:val="left" w:pos="821"/>
        </w:tabs>
        <w:spacing w:before="45"/>
        <w:ind w:hanging="720"/>
        <w:rPr>
          <w:b w:val="0"/>
          <w:bCs w:val="0"/>
        </w:rPr>
      </w:pPr>
      <w:r>
        <w:rPr>
          <w:color w:val="31849B"/>
          <w:spacing w:val="-1"/>
        </w:rPr>
        <w:t xml:space="preserve">EXEMPTIONS </w:t>
      </w:r>
      <w:r>
        <w:rPr>
          <w:color w:val="31849B"/>
          <w:spacing w:val="-2"/>
        </w:rPr>
        <w:t>UNDER</w:t>
      </w:r>
      <w:r>
        <w:rPr>
          <w:color w:val="31849B"/>
          <w:spacing w:val="1"/>
        </w:rPr>
        <w:t xml:space="preserve"> </w:t>
      </w:r>
      <w:r>
        <w:rPr>
          <w:color w:val="31849B"/>
          <w:spacing w:val="-1"/>
        </w:rPr>
        <w:t>THE</w:t>
      </w:r>
      <w:r>
        <w:rPr>
          <w:color w:val="31849B"/>
          <w:spacing w:val="-2"/>
        </w:rPr>
        <w:t xml:space="preserve"> </w:t>
      </w:r>
      <w:r>
        <w:rPr>
          <w:color w:val="31849B"/>
          <w:spacing w:val="-1"/>
        </w:rPr>
        <w:t>ACT</w:t>
      </w:r>
    </w:p>
    <w:p w14:paraId="6B244E1B" w14:textId="77777777" w:rsidR="00B27E71" w:rsidRDefault="00B27E71" w:rsidP="00BA1944">
      <w:pPr>
        <w:rPr>
          <w:rFonts w:ascii="Calibri" w:eastAsia="Calibri" w:hAnsi="Calibri" w:cs="Calibri"/>
          <w:b/>
          <w:bCs/>
        </w:rPr>
      </w:pPr>
    </w:p>
    <w:p w14:paraId="6AD55FE9" w14:textId="77777777" w:rsidR="00B27E71" w:rsidRDefault="002178E1" w:rsidP="00BA1944">
      <w:pPr>
        <w:pStyle w:val="BodyText"/>
        <w:ind w:left="100" w:right="117"/>
      </w:pPr>
      <w:r>
        <w:rPr>
          <w:spacing w:val="-1"/>
        </w:rPr>
        <w:t>There</w:t>
      </w:r>
      <w:r>
        <w:rPr>
          <w:spacing w:val="1"/>
        </w:rPr>
        <w:t xml:space="preserve"> </w:t>
      </w:r>
      <w:r>
        <w:rPr>
          <w:spacing w:val="-1"/>
        </w:rPr>
        <w:t>are</w:t>
      </w:r>
      <w:r>
        <w:rPr>
          <w:spacing w:val="-2"/>
        </w:rPr>
        <w:t xml:space="preserve"> </w:t>
      </w:r>
      <w:r>
        <w:t>23</w:t>
      </w:r>
      <w:r>
        <w:rPr>
          <w:spacing w:val="-1"/>
        </w:rPr>
        <w:t xml:space="preserve"> exemptions</w:t>
      </w:r>
      <w:r>
        <w:t xml:space="preserve"> </w:t>
      </w:r>
      <w:r>
        <w:rPr>
          <w:spacing w:val="-2"/>
        </w:rPr>
        <w:t>under</w:t>
      </w:r>
      <w:r>
        <w:t xml:space="preserve"> </w:t>
      </w:r>
      <w:r>
        <w:rPr>
          <w:spacing w:val="-1"/>
        </w:rPr>
        <w:t>the</w:t>
      </w:r>
      <w:r>
        <w:rPr>
          <w:spacing w:val="1"/>
        </w:rPr>
        <w:t xml:space="preserve"> </w:t>
      </w:r>
      <w:r>
        <w:rPr>
          <w:spacing w:val="-1"/>
        </w:rPr>
        <w:t>Act,</w:t>
      </w:r>
      <w:r>
        <w:t xml:space="preserve"> </w:t>
      </w:r>
      <w:r>
        <w:rPr>
          <w:spacing w:val="-1"/>
        </w:rPr>
        <w:t>some</w:t>
      </w:r>
      <w:r>
        <w:rPr>
          <w:spacing w:val="1"/>
        </w:rPr>
        <w:t xml:space="preserve"> </w:t>
      </w:r>
      <w:r>
        <w:rPr>
          <w:spacing w:val="-1"/>
        </w:rPr>
        <w:t>exemptions</w:t>
      </w:r>
      <w:r>
        <w:t xml:space="preserve"> </w:t>
      </w:r>
      <w:r>
        <w:rPr>
          <w:spacing w:val="-1"/>
        </w:rPr>
        <w:t>where</w:t>
      </w:r>
      <w:r>
        <w:rPr>
          <w:spacing w:val="1"/>
        </w:rPr>
        <w:t xml:space="preserve"> </w:t>
      </w:r>
      <w:r>
        <w:rPr>
          <w:spacing w:val="-1"/>
        </w:rPr>
        <w:t>the</w:t>
      </w:r>
      <w:r>
        <w:rPr>
          <w:spacing w:val="1"/>
        </w:rPr>
        <w:t xml:space="preserve"> </w:t>
      </w:r>
      <w:r>
        <w:rPr>
          <w:spacing w:val="-1"/>
        </w:rPr>
        <w:t>public</w:t>
      </w:r>
      <w:r>
        <w:t xml:space="preserve"> </w:t>
      </w:r>
      <w:r>
        <w:rPr>
          <w:spacing w:val="-1"/>
        </w:rPr>
        <w:t>interest</w:t>
      </w:r>
      <w:r>
        <w:rPr>
          <w:spacing w:val="1"/>
        </w:rPr>
        <w:t xml:space="preserve"> </w:t>
      </w:r>
      <w:r>
        <w:rPr>
          <w:spacing w:val="-1"/>
        </w:rPr>
        <w:t>test</w:t>
      </w:r>
      <w:r>
        <w:rPr>
          <w:spacing w:val="1"/>
        </w:rPr>
        <w:t xml:space="preserve"> </w:t>
      </w:r>
      <w:r>
        <w:rPr>
          <w:spacing w:val="-1"/>
        </w:rPr>
        <w:t>applies,</w:t>
      </w:r>
      <w:r>
        <w:t xml:space="preserve"> </w:t>
      </w:r>
      <w:r>
        <w:rPr>
          <w:spacing w:val="-1"/>
        </w:rPr>
        <w:t>and</w:t>
      </w:r>
      <w:r>
        <w:rPr>
          <w:spacing w:val="63"/>
        </w:rPr>
        <w:t xml:space="preserve"> </w:t>
      </w:r>
      <w:r>
        <w:rPr>
          <w:spacing w:val="-1"/>
        </w:rPr>
        <w:t>others</w:t>
      </w:r>
      <w:r>
        <w:rPr>
          <w:spacing w:val="-2"/>
        </w:rPr>
        <w:t xml:space="preserve"> </w:t>
      </w:r>
      <w:r>
        <w:rPr>
          <w:spacing w:val="-1"/>
        </w:rPr>
        <w:t xml:space="preserve">which </w:t>
      </w:r>
      <w:r>
        <w:rPr>
          <w:spacing w:val="-2"/>
        </w:rPr>
        <w:t>are</w:t>
      </w:r>
      <w:r>
        <w:rPr>
          <w:spacing w:val="1"/>
        </w:rPr>
        <w:t xml:space="preserve"> </w:t>
      </w:r>
      <w:r>
        <w:rPr>
          <w:spacing w:val="-1"/>
        </w:rPr>
        <w:t>absolute</w:t>
      </w:r>
      <w:r>
        <w:rPr>
          <w:spacing w:val="-4"/>
        </w:rPr>
        <w:t xml:space="preserve"> </w:t>
      </w:r>
      <w:r>
        <w:rPr>
          <w:spacing w:val="-1"/>
        </w:rPr>
        <w:t>exemptions.</w:t>
      </w:r>
      <w:r>
        <w:t xml:space="preserve"> </w:t>
      </w:r>
      <w:r>
        <w:rPr>
          <w:spacing w:val="-1"/>
        </w:rPr>
        <w:t>The</w:t>
      </w:r>
      <w:r>
        <w:rPr>
          <w:spacing w:val="-2"/>
        </w:rPr>
        <w:t xml:space="preserve"> </w:t>
      </w:r>
      <w:r>
        <w:rPr>
          <w:spacing w:val="-1"/>
        </w:rPr>
        <w:t>full</w:t>
      </w:r>
      <w:r>
        <w:t xml:space="preserve"> </w:t>
      </w:r>
      <w:r>
        <w:rPr>
          <w:spacing w:val="-1"/>
        </w:rPr>
        <w:t>list</w:t>
      </w:r>
      <w:r>
        <w:rPr>
          <w:spacing w:val="-2"/>
        </w:rPr>
        <w:t xml:space="preserve"> </w:t>
      </w:r>
      <w:r>
        <w:t>of</w:t>
      </w:r>
      <w:r>
        <w:rPr>
          <w:spacing w:val="-3"/>
        </w:rPr>
        <w:t xml:space="preserve"> </w:t>
      </w:r>
      <w:r>
        <w:rPr>
          <w:spacing w:val="-1"/>
        </w:rPr>
        <w:t>exemptions</w:t>
      </w:r>
      <w:r>
        <w:t xml:space="preserve"> </w:t>
      </w:r>
      <w:r>
        <w:rPr>
          <w:spacing w:val="-1"/>
        </w:rPr>
        <w:t>can be</w:t>
      </w:r>
      <w:r>
        <w:rPr>
          <w:spacing w:val="-2"/>
        </w:rPr>
        <w:t xml:space="preserve"> </w:t>
      </w:r>
      <w:r>
        <w:rPr>
          <w:spacing w:val="-1"/>
        </w:rPr>
        <w:t xml:space="preserve">found </w:t>
      </w:r>
      <w:r>
        <w:rPr>
          <w:spacing w:val="-2"/>
        </w:rPr>
        <w:t>at</w:t>
      </w:r>
      <w:r>
        <w:rPr>
          <w:spacing w:val="1"/>
        </w:rPr>
        <w:t xml:space="preserve"> </w:t>
      </w:r>
      <w:r>
        <w:rPr>
          <w:b/>
          <w:spacing w:val="-1"/>
        </w:rPr>
        <w:t>Appendix</w:t>
      </w:r>
      <w:r>
        <w:rPr>
          <w:b/>
        </w:rPr>
        <w:t xml:space="preserve"> 1</w:t>
      </w:r>
      <w:r>
        <w:t>.</w:t>
      </w:r>
    </w:p>
    <w:p w14:paraId="16CD6276" w14:textId="77777777" w:rsidR="00B27E71" w:rsidRDefault="00B27E71" w:rsidP="00BA1944">
      <w:pPr>
        <w:rPr>
          <w:rFonts w:ascii="Calibri" w:eastAsia="Calibri" w:hAnsi="Calibri" w:cs="Calibri"/>
        </w:rPr>
      </w:pPr>
    </w:p>
    <w:p w14:paraId="6047033C" w14:textId="77777777" w:rsidR="00B27E71" w:rsidRDefault="002178E1" w:rsidP="00BA1944">
      <w:pPr>
        <w:pStyle w:val="BodyText"/>
        <w:ind w:left="100" w:right="114"/>
      </w:pPr>
      <w:r>
        <w:rPr>
          <w:spacing w:val="-1"/>
        </w:rPr>
        <w:t>The</w:t>
      </w:r>
      <w:r>
        <w:rPr>
          <w:spacing w:val="26"/>
        </w:rPr>
        <w:t xml:space="preserve"> </w:t>
      </w:r>
      <w:r>
        <w:rPr>
          <w:spacing w:val="-1"/>
        </w:rPr>
        <w:t>College</w:t>
      </w:r>
      <w:r>
        <w:rPr>
          <w:spacing w:val="25"/>
        </w:rPr>
        <w:t xml:space="preserve"> </w:t>
      </w:r>
      <w:r>
        <w:t>may</w:t>
      </w:r>
      <w:r>
        <w:rPr>
          <w:spacing w:val="28"/>
        </w:rPr>
        <w:t xml:space="preserve"> </w:t>
      </w:r>
      <w:r>
        <w:rPr>
          <w:spacing w:val="-1"/>
        </w:rPr>
        <w:t>decide</w:t>
      </w:r>
      <w:r>
        <w:rPr>
          <w:spacing w:val="26"/>
        </w:rPr>
        <w:t xml:space="preserve"> </w:t>
      </w:r>
      <w:r>
        <w:rPr>
          <w:spacing w:val="-1"/>
        </w:rPr>
        <w:t>that</w:t>
      </w:r>
      <w:r>
        <w:rPr>
          <w:spacing w:val="27"/>
        </w:rPr>
        <w:t xml:space="preserve"> </w:t>
      </w:r>
      <w:r>
        <w:rPr>
          <w:spacing w:val="-1"/>
        </w:rPr>
        <w:t>some</w:t>
      </w:r>
      <w:r>
        <w:rPr>
          <w:spacing w:val="27"/>
        </w:rPr>
        <w:t xml:space="preserve"> </w:t>
      </w:r>
      <w:r>
        <w:rPr>
          <w:spacing w:val="-1"/>
        </w:rPr>
        <w:t>information</w:t>
      </w:r>
      <w:r>
        <w:rPr>
          <w:spacing w:val="26"/>
        </w:rPr>
        <w:t xml:space="preserve"> </w:t>
      </w:r>
      <w:r>
        <w:rPr>
          <w:spacing w:val="-2"/>
        </w:rPr>
        <w:t>it</w:t>
      </w:r>
      <w:r>
        <w:rPr>
          <w:spacing w:val="26"/>
        </w:rPr>
        <w:t xml:space="preserve"> </w:t>
      </w:r>
      <w:r>
        <w:rPr>
          <w:spacing w:val="-1"/>
        </w:rPr>
        <w:t>holds</w:t>
      </w:r>
      <w:r>
        <w:rPr>
          <w:spacing w:val="27"/>
        </w:rPr>
        <w:t xml:space="preserve"> </w:t>
      </w:r>
      <w:r>
        <w:rPr>
          <w:spacing w:val="-1"/>
        </w:rPr>
        <w:t>could</w:t>
      </w:r>
      <w:r>
        <w:rPr>
          <w:spacing w:val="26"/>
        </w:rPr>
        <w:t xml:space="preserve"> </w:t>
      </w:r>
      <w:r>
        <w:rPr>
          <w:spacing w:val="-1"/>
        </w:rPr>
        <w:t>be</w:t>
      </w:r>
      <w:r>
        <w:rPr>
          <w:spacing w:val="26"/>
        </w:rPr>
        <w:t xml:space="preserve"> </w:t>
      </w:r>
      <w:r>
        <w:rPr>
          <w:spacing w:val="-1"/>
        </w:rPr>
        <w:t>regarded</w:t>
      </w:r>
      <w:r>
        <w:rPr>
          <w:spacing w:val="26"/>
        </w:rPr>
        <w:t xml:space="preserve"> </w:t>
      </w:r>
      <w:r>
        <w:rPr>
          <w:spacing w:val="-1"/>
        </w:rPr>
        <w:t>as</w:t>
      </w:r>
      <w:r>
        <w:rPr>
          <w:spacing w:val="24"/>
        </w:rPr>
        <w:t xml:space="preserve"> </w:t>
      </w:r>
      <w:r>
        <w:rPr>
          <w:spacing w:val="-1"/>
        </w:rPr>
        <w:t>exempt</w:t>
      </w:r>
      <w:r>
        <w:rPr>
          <w:spacing w:val="27"/>
        </w:rPr>
        <w:t xml:space="preserve"> </w:t>
      </w:r>
      <w:r>
        <w:rPr>
          <w:spacing w:val="-1"/>
        </w:rPr>
        <w:t>information</w:t>
      </w:r>
      <w:r>
        <w:rPr>
          <w:spacing w:val="49"/>
        </w:rPr>
        <w:t xml:space="preserve"> </w:t>
      </w:r>
      <w:r>
        <w:rPr>
          <w:spacing w:val="-1"/>
        </w:rPr>
        <w:t>under</w:t>
      </w:r>
      <w:r>
        <w:rPr>
          <w:spacing w:val="22"/>
        </w:rPr>
        <w:t xml:space="preserve"> </w:t>
      </w:r>
      <w:r>
        <w:rPr>
          <w:spacing w:val="-1"/>
        </w:rPr>
        <w:t>the</w:t>
      </w:r>
      <w:r>
        <w:rPr>
          <w:spacing w:val="22"/>
        </w:rPr>
        <w:t xml:space="preserve"> </w:t>
      </w:r>
      <w:r>
        <w:rPr>
          <w:spacing w:val="-1"/>
        </w:rPr>
        <w:t>Act.</w:t>
      </w:r>
      <w:r>
        <w:rPr>
          <w:spacing w:val="19"/>
        </w:rPr>
        <w:t xml:space="preserve"> </w:t>
      </w:r>
      <w:r>
        <w:rPr>
          <w:spacing w:val="-1"/>
        </w:rPr>
        <w:t>Where</w:t>
      </w:r>
      <w:r>
        <w:rPr>
          <w:spacing w:val="20"/>
        </w:rPr>
        <w:t xml:space="preserve"> </w:t>
      </w:r>
      <w:r>
        <w:t>a</w:t>
      </w:r>
      <w:r>
        <w:rPr>
          <w:spacing w:val="22"/>
        </w:rPr>
        <w:t xml:space="preserve"> </w:t>
      </w:r>
      <w:r>
        <w:rPr>
          <w:spacing w:val="-2"/>
        </w:rPr>
        <w:t>request</w:t>
      </w:r>
      <w:r>
        <w:rPr>
          <w:spacing w:val="22"/>
        </w:rPr>
        <w:t xml:space="preserve"> </w:t>
      </w:r>
      <w:r>
        <w:rPr>
          <w:spacing w:val="-1"/>
        </w:rPr>
        <w:t>is</w:t>
      </w:r>
      <w:r>
        <w:rPr>
          <w:spacing w:val="19"/>
        </w:rPr>
        <w:t xml:space="preserve"> </w:t>
      </w:r>
      <w:r>
        <w:rPr>
          <w:spacing w:val="-1"/>
        </w:rPr>
        <w:t>made</w:t>
      </w:r>
      <w:r>
        <w:rPr>
          <w:spacing w:val="22"/>
        </w:rPr>
        <w:t xml:space="preserve"> </w:t>
      </w:r>
      <w:r>
        <w:rPr>
          <w:spacing w:val="-1"/>
        </w:rPr>
        <w:t>for</w:t>
      </w:r>
      <w:r>
        <w:rPr>
          <w:spacing w:val="22"/>
        </w:rPr>
        <w:t xml:space="preserve"> </w:t>
      </w:r>
      <w:r>
        <w:rPr>
          <w:spacing w:val="-1"/>
        </w:rPr>
        <w:t>information</w:t>
      </w:r>
      <w:r>
        <w:rPr>
          <w:spacing w:val="21"/>
        </w:rPr>
        <w:t xml:space="preserve"> </w:t>
      </w:r>
      <w:r>
        <w:rPr>
          <w:spacing w:val="-1"/>
        </w:rPr>
        <w:t>that</w:t>
      </w:r>
      <w:r>
        <w:rPr>
          <w:spacing w:val="22"/>
        </w:rPr>
        <w:t xml:space="preserve"> </w:t>
      </w:r>
      <w:r>
        <w:rPr>
          <w:spacing w:val="-1"/>
        </w:rPr>
        <w:t>includes</w:t>
      </w:r>
      <w:r>
        <w:rPr>
          <w:spacing w:val="19"/>
        </w:rPr>
        <w:t xml:space="preserve"> </w:t>
      </w:r>
      <w:r>
        <w:rPr>
          <w:spacing w:val="-1"/>
        </w:rPr>
        <w:t>exemptions</w:t>
      </w:r>
      <w:r>
        <w:rPr>
          <w:spacing w:val="22"/>
        </w:rPr>
        <w:t xml:space="preserve"> </w:t>
      </w:r>
      <w:r>
        <w:rPr>
          <w:spacing w:val="-2"/>
        </w:rPr>
        <w:t>the</w:t>
      </w:r>
      <w:r>
        <w:rPr>
          <w:spacing w:val="22"/>
        </w:rPr>
        <w:t xml:space="preserve"> </w:t>
      </w:r>
      <w:r>
        <w:rPr>
          <w:spacing w:val="-1"/>
        </w:rPr>
        <w:t>College</w:t>
      </w:r>
      <w:r>
        <w:rPr>
          <w:spacing w:val="20"/>
        </w:rPr>
        <w:t xml:space="preserve"> </w:t>
      </w:r>
      <w:r>
        <w:rPr>
          <w:spacing w:val="-1"/>
        </w:rPr>
        <w:t>will</w:t>
      </w:r>
      <w:r>
        <w:rPr>
          <w:spacing w:val="56"/>
        </w:rPr>
        <w:t xml:space="preserve"> </w:t>
      </w:r>
      <w:r>
        <w:rPr>
          <w:spacing w:val="-1"/>
        </w:rPr>
        <w:t>consider</w:t>
      </w:r>
      <w:r>
        <w:t xml:space="preserve"> </w:t>
      </w:r>
      <w:r>
        <w:rPr>
          <w:spacing w:val="-1"/>
        </w:rPr>
        <w:t>the</w:t>
      </w:r>
      <w:r>
        <w:rPr>
          <w:spacing w:val="3"/>
        </w:rPr>
        <w:t xml:space="preserve"> </w:t>
      </w:r>
      <w:r>
        <w:rPr>
          <w:spacing w:val="-1"/>
        </w:rPr>
        <w:t>prejudice</w:t>
      </w:r>
      <w:r>
        <w:rPr>
          <w:spacing w:val="1"/>
        </w:rPr>
        <w:t xml:space="preserve"> </w:t>
      </w:r>
      <w:r>
        <w:rPr>
          <w:spacing w:val="-1"/>
        </w:rPr>
        <w:t>test</w:t>
      </w:r>
      <w:r>
        <w:rPr>
          <w:spacing w:val="1"/>
        </w:rPr>
        <w:t xml:space="preserve"> </w:t>
      </w:r>
      <w:r>
        <w:rPr>
          <w:spacing w:val="-1"/>
        </w:rPr>
        <w:t>and</w:t>
      </w:r>
      <w:r>
        <w:rPr>
          <w:spacing w:val="2"/>
        </w:rPr>
        <w:t xml:space="preserve"> </w:t>
      </w:r>
      <w:r>
        <w:rPr>
          <w:spacing w:val="-1"/>
        </w:rPr>
        <w:t>the</w:t>
      </w:r>
      <w:r>
        <w:rPr>
          <w:spacing w:val="3"/>
        </w:rPr>
        <w:t xml:space="preserve"> </w:t>
      </w:r>
      <w:r>
        <w:rPr>
          <w:spacing w:val="-1"/>
        </w:rPr>
        <w:t>public</w:t>
      </w:r>
      <w:r>
        <w:rPr>
          <w:spacing w:val="3"/>
        </w:rPr>
        <w:t xml:space="preserve"> </w:t>
      </w:r>
      <w:r>
        <w:rPr>
          <w:spacing w:val="-1"/>
        </w:rPr>
        <w:t>interest</w:t>
      </w:r>
      <w:r>
        <w:rPr>
          <w:spacing w:val="3"/>
        </w:rPr>
        <w:t xml:space="preserve"> </w:t>
      </w:r>
      <w:r>
        <w:rPr>
          <w:spacing w:val="-1"/>
        </w:rPr>
        <w:t>test,</w:t>
      </w:r>
      <w:r>
        <w:rPr>
          <w:spacing w:val="3"/>
        </w:rPr>
        <w:t xml:space="preserve"> </w:t>
      </w:r>
      <w:r>
        <w:rPr>
          <w:spacing w:val="-1"/>
        </w:rPr>
        <w:t xml:space="preserve">and </w:t>
      </w:r>
      <w:r>
        <w:t>may</w:t>
      </w:r>
      <w:r>
        <w:rPr>
          <w:spacing w:val="1"/>
        </w:rPr>
        <w:t xml:space="preserve"> </w:t>
      </w:r>
      <w:r>
        <w:rPr>
          <w:spacing w:val="-1"/>
        </w:rPr>
        <w:t>in</w:t>
      </w:r>
      <w:r>
        <w:rPr>
          <w:spacing w:val="2"/>
        </w:rPr>
        <w:t xml:space="preserve"> </w:t>
      </w:r>
      <w:r>
        <w:rPr>
          <w:spacing w:val="-1"/>
        </w:rPr>
        <w:t>some</w:t>
      </w:r>
      <w:r>
        <w:rPr>
          <w:spacing w:val="3"/>
        </w:rPr>
        <w:t xml:space="preserve"> </w:t>
      </w:r>
      <w:r>
        <w:rPr>
          <w:spacing w:val="-1"/>
        </w:rPr>
        <w:t>circumstances</w:t>
      </w:r>
      <w:r>
        <w:t xml:space="preserve"> </w:t>
      </w:r>
      <w:r>
        <w:rPr>
          <w:spacing w:val="-1"/>
        </w:rPr>
        <w:t>withhold the</w:t>
      </w:r>
      <w:r>
        <w:rPr>
          <w:spacing w:val="49"/>
        </w:rPr>
        <w:t xml:space="preserve"> </w:t>
      </w:r>
      <w:r>
        <w:rPr>
          <w:spacing w:val="-1"/>
        </w:rPr>
        <w:t>requested information.</w:t>
      </w:r>
    </w:p>
    <w:p w14:paraId="1F5401BF" w14:textId="77777777" w:rsidR="00B27E71" w:rsidRDefault="00B27E71" w:rsidP="00BA1944"/>
    <w:p w14:paraId="74D3B3E8" w14:textId="77777777" w:rsidR="005E5703" w:rsidRDefault="005E5703" w:rsidP="00BA1944"/>
    <w:p w14:paraId="78A9BBF8" w14:textId="77777777" w:rsidR="005E5703" w:rsidRDefault="005E5703" w:rsidP="00BA1944"/>
    <w:p w14:paraId="229D207E" w14:textId="77777777" w:rsidR="005E5703" w:rsidRDefault="005E5703" w:rsidP="00BA1944"/>
    <w:p w14:paraId="1FBC8F19" w14:textId="77777777" w:rsidR="005E5703" w:rsidRDefault="005E5703" w:rsidP="00BA1944">
      <w:pPr>
        <w:sectPr w:rsidR="005E5703">
          <w:headerReference w:type="default" r:id="rId30"/>
          <w:footerReference w:type="default" r:id="rId31"/>
          <w:pgSz w:w="11910" w:h="16840"/>
          <w:pgMar w:top="1380" w:right="1320" w:bottom="680" w:left="1340" w:header="0" w:footer="494" w:gutter="0"/>
          <w:cols w:space="720"/>
        </w:sectPr>
      </w:pPr>
    </w:p>
    <w:p w14:paraId="1FCA65DC" w14:textId="77777777" w:rsidR="00B27E71" w:rsidRDefault="002178E1" w:rsidP="00BA1944">
      <w:pPr>
        <w:pStyle w:val="BodyText"/>
        <w:spacing w:before="75" w:line="238" w:lineRule="exact"/>
        <w:ind w:left="120" w:right="2217" w:hanging="1"/>
      </w:pPr>
      <w:r>
        <w:rPr>
          <w:spacing w:val="-1"/>
        </w:rPr>
        <w:t>Information</w:t>
      </w:r>
      <w:r>
        <w:rPr>
          <w:spacing w:val="-3"/>
        </w:rPr>
        <w:t xml:space="preserve"> </w:t>
      </w:r>
      <w:r>
        <w:rPr>
          <w:spacing w:val="-1"/>
        </w:rPr>
        <w:t>exempt</w:t>
      </w:r>
      <w:r>
        <w:rPr>
          <w:spacing w:val="-2"/>
        </w:rPr>
        <w:t xml:space="preserve"> </w:t>
      </w:r>
      <w:r>
        <w:rPr>
          <w:spacing w:val="-1"/>
        </w:rPr>
        <w:t>from</w:t>
      </w:r>
      <w:r>
        <w:rPr>
          <w:spacing w:val="1"/>
        </w:rPr>
        <w:t xml:space="preserve"> </w:t>
      </w:r>
      <w:r>
        <w:rPr>
          <w:spacing w:val="-1"/>
        </w:rPr>
        <w:t>general</w:t>
      </w:r>
      <w:r>
        <w:t xml:space="preserve"> </w:t>
      </w:r>
      <w:r>
        <w:rPr>
          <w:spacing w:val="-1"/>
        </w:rPr>
        <w:t>access</w:t>
      </w:r>
      <w:r>
        <w:t xml:space="preserve"> </w:t>
      </w:r>
      <w:r>
        <w:rPr>
          <w:spacing w:val="-1"/>
        </w:rPr>
        <w:t>under</w:t>
      </w:r>
      <w:r>
        <w:rPr>
          <w:spacing w:val="-2"/>
        </w:rPr>
        <w:t xml:space="preserve"> </w:t>
      </w:r>
      <w:r>
        <w:rPr>
          <w:spacing w:val="-1"/>
        </w:rPr>
        <w:t>sections</w:t>
      </w:r>
      <w:r>
        <w:t xml:space="preserve"> of</w:t>
      </w:r>
      <w:r>
        <w:rPr>
          <w:spacing w:val="-3"/>
        </w:rPr>
        <w:t xml:space="preserve"> </w:t>
      </w:r>
      <w:r>
        <w:rPr>
          <w:spacing w:val="-1"/>
        </w:rPr>
        <w:t>the</w:t>
      </w:r>
      <w:r>
        <w:rPr>
          <w:spacing w:val="1"/>
        </w:rPr>
        <w:t xml:space="preserve"> </w:t>
      </w:r>
      <w:proofErr w:type="spellStart"/>
      <w:r>
        <w:rPr>
          <w:spacing w:val="-1"/>
        </w:rPr>
        <w:t>FoI</w:t>
      </w:r>
      <w:proofErr w:type="spellEnd"/>
      <w:r>
        <w:t xml:space="preserve"> </w:t>
      </w:r>
      <w:r>
        <w:rPr>
          <w:spacing w:val="-1"/>
        </w:rPr>
        <w:t>Act</w:t>
      </w:r>
      <w:r>
        <w:rPr>
          <w:spacing w:val="-2"/>
        </w:rPr>
        <w:t xml:space="preserve"> </w:t>
      </w:r>
      <w:r>
        <w:rPr>
          <w:spacing w:val="-1"/>
        </w:rPr>
        <w:t>2000</w:t>
      </w:r>
      <w:r>
        <w:rPr>
          <w:spacing w:val="39"/>
        </w:rPr>
        <w:t xml:space="preserve"> </w:t>
      </w:r>
      <w:r>
        <w:rPr>
          <w:spacing w:val="-1"/>
        </w:rPr>
        <w:t>Absolute</w:t>
      </w:r>
      <w:r>
        <w:rPr>
          <w:spacing w:val="1"/>
        </w:rPr>
        <w:t xml:space="preserve"> </w:t>
      </w:r>
      <w:r>
        <w:rPr>
          <w:spacing w:val="-1"/>
        </w:rPr>
        <w:t>and</w:t>
      </w:r>
      <w:r>
        <w:rPr>
          <w:spacing w:val="-3"/>
        </w:rPr>
        <w:t xml:space="preserve"> </w:t>
      </w:r>
      <w:r>
        <w:rPr>
          <w:spacing w:val="-1"/>
        </w:rPr>
        <w:t>Qualified Exemptions</w:t>
      </w:r>
    </w:p>
    <w:p w14:paraId="32B2701B" w14:textId="77777777" w:rsidR="00B27E71" w:rsidRDefault="00B27E71" w:rsidP="00BA1944">
      <w:pPr>
        <w:spacing w:before="1"/>
        <w:rPr>
          <w:rFonts w:ascii="Calibri" w:eastAsia="Calibri" w:hAnsi="Calibri" w:cs="Calibri"/>
          <w:sz w:val="18"/>
          <w:szCs w:val="18"/>
        </w:rPr>
      </w:pPr>
    </w:p>
    <w:p w14:paraId="028384B8" w14:textId="77777777" w:rsidR="00B27E71" w:rsidRDefault="002178E1" w:rsidP="00BA1944">
      <w:pPr>
        <w:pStyle w:val="Heading1"/>
        <w:ind w:left="120" w:firstLine="0"/>
        <w:rPr>
          <w:b w:val="0"/>
          <w:bCs w:val="0"/>
        </w:rPr>
      </w:pPr>
      <w:r>
        <w:rPr>
          <w:color w:val="31849B"/>
          <w:spacing w:val="-1"/>
        </w:rPr>
        <w:t>Exemptions</w:t>
      </w:r>
      <w:r>
        <w:rPr>
          <w:color w:val="31849B"/>
          <w:spacing w:val="-2"/>
        </w:rPr>
        <w:t xml:space="preserve"> </w:t>
      </w:r>
      <w:r>
        <w:rPr>
          <w:color w:val="31849B"/>
          <w:spacing w:val="-1"/>
        </w:rPr>
        <w:t>where the public interest</w:t>
      </w:r>
      <w:r>
        <w:rPr>
          <w:color w:val="31849B"/>
        </w:rPr>
        <w:t xml:space="preserve"> </w:t>
      </w:r>
      <w:r>
        <w:rPr>
          <w:color w:val="31849B"/>
          <w:spacing w:val="-1"/>
        </w:rPr>
        <w:t>test</w:t>
      </w:r>
      <w:r>
        <w:rPr>
          <w:color w:val="31849B"/>
        </w:rPr>
        <w:t xml:space="preserve"> </w:t>
      </w:r>
      <w:r>
        <w:rPr>
          <w:color w:val="31849B"/>
          <w:spacing w:val="-1"/>
        </w:rPr>
        <w:t>applies</w:t>
      </w:r>
      <w:r>
        <w:rPr>
          <w:color w:val="31849B"/>
          <w:spacing w:val="-2"/>
        </w:rPr>
        <w:t xml:space="preserve"> </w:t>
      </w:r>
      <w:r>
        <w:rPr>
          <w:color w:val="31849B"/>
          <w:spacing w:val="-1"/>
        </w:rPr>
        <w:t>(qualified exemptions)</w:t>
      </w:r>
    </w:p>
    <w:p w14:paraId="0A873035" w14:textId="77777777" w:rsidR="00B27E71" w:rsidRDefault="00B27E71" w:rsidP="00BA1944">
      <w:pPr>
        <w:spacing w:before="11"/>
        <w:rPr>
          <w:rFonts w:ascii="Calibri" w:eastAsia="Calibri" w:hAnsi="Calibri" w:cs="Calibri"/>
          <w:b/>
          <w:bCs/>
          <w:sz w:val="16"/>
          <w:szCs w:val="16"/>
        </w:rPr>
      </w:pPr>
    </w:p>
    <w:p w14:paraId="7F511EEB" w14:textId="77777777" w:rsidR="00B27E71" w:rsidRDefault="002178E1" w:rsidP="00BA1944">
      <w:pPr>
        <w:pStyle w:val="BodyText"/>
        <w:tabs>
          <w:tab w:val="left" w:pos="1353"/>
        </w:tabs>
        <w:spacing w:line="253" w:lineRule="exact"/>
        <w:ind w:left="120"/>
      </w:pPr>
      <w:r>
        <w:rPr>
          <w:spacing w:val="-1"/>
        </w:rPr>
        <w:t>Section</w:t>
      </w:r>
      <w:r>
        <w:rPr>
          <w:spacing w:val="-3"/>
        </w:rPr>
        <w:t xml:space="preserve"> </w:t>
      </w:r>
      <w:r>
        <w:rPr>
          <w:spacing w:val="-1"/>
        </w:rPr>
        <w:t>22</w:t>
      </w:r>
      <w:r>
        <w:rPr>
          <w:spacing w:val="-1"/>
        </w:rPr>
        <w:tab/>
        <w:t>Information</w:t>
      </w:r>
      <w:r>
        <w:rPr>
          <w:spacing w:val="-3"/>
        </w:rPr>
        <w:t xml:space="preserve"> </w:t>
      </w:r>
      <w:r>
        <w:rPr>
          <w:spacing w:val="-1"/>
        </w:rPr>
        <w:t xml:space="preserve">intended </w:t>
      </w:r>
      <w:r>
        <w:t>for</w:t>
      </w:r>
      <w:r>
        <w:rPr>
          <w:spacing w:val="-2"/>
        </w:rPr>
        <w:t xml:space="preserve"> </w:t>
      </w:r>
      <w:r>
        <w:rPr>
          <w:spacing w:val="-1"/>
        </w:rPr>
        <w:t>future</w:t>
      </w:r>
      <w:r>
        <w:rPr>
          <w:spacing w:val="1"/>
        </w:rPr>
        <w:t xml:space="preserve"> </w:t>
      </w:r>
      <w:r>
        <w:rPr>
          <w:spacing w:val="-1"/>
        </w:rPr>
        <w:t>publication</w:t>
      </w:r>
    </w:p>
    <w:p w14:paraId="661C2102" w14:textId="77777777" w:rsidR="00B27E71" w:rsidRDefault="002178E1" w:rsidP="00BA1944">
      <w:pPr>
        <w:pStyle w:val="BodyText"/>
        <w:tabs>
          <w:tab w:val="left" w:pos="1379"/>
        </w:tabs>
        <w:spacing w:before="3" w:line="238" w:lineRule="exact"/>
        <w:ind w:left="1379" w:right="374" w:hanging="1260"/>
      </w:pPr>
      <w:r>
        <w:rPr>
          <w:spacing w:val="-1"/>
        </w:rPr>
        <w:t>Section</w:t>
      </w:r>
      <w:r>
        <w:rPr>
          <w:spacing w:val="-3"/>
        </w:rPr>
        <w:t xml:space="preserve"> </w:t>
      </w:r>
      <w:r>
        <w:rPr>
          <w:spacing w:val="-1"/>
        </w:rPr>
        <w:t>24</w:t>
      </w:r>
      <w:r>
        <w:rPr>
          <w:spacing w:val="-1"/>
        </w:rPr>
        <w:tab/>
        <w:t>National</w:t>
      </w:r>
      <w:r>
        <w:t xml:space="preserve"> </w:t>
      </w:r>
      <w:r>
        <w:rPr>
          <w:spacing w:val="-1"/>
        </w:rPr>
        <w:t>security (other</w:t>
      </w:r>
      <w:r>
        <w:rPr>
          <w:spacing w:val="-2"/>
        </w:rPr>
        <w:t xml:space="preserve"> </w:t>
      </w:r>
      <w:r>
        <w:rPr>
          <w:spacing w:val="-1"/>
        </w:rPr>
        <w:t>than information</w:t>
      </w:r>
      <w:r>
        <w:rPr>
          <w:spacing w:val="-3"/>
        </w:rPr>
        <w:t xml:space="preserve"> </w:t>
      </w:r>
      <w:r>
        <w:rPr>
          <w:spacing w:val="-1"/>
        </w:rPr>
        <w:t xml:space="preserve">supplied by </w:t>
      </w:r>
      <w:r>
        <w:t xml:space="preserve">or </w:t>
      </w:r>
      <w:r>
        <w:rPr>
          <w:spacing w:val="-1"/>
        </w:rPr>
        <w:t>relating to</w:t>
      </w:r>
      <w:r>
        <w:rPr>
          <w:spacing w:val="1"/>
        </w:rPr>
        <w:t xml:space="preserve"> </w:t>
      </w:r>
      <w:r>
        <w:rPr>
          <w:spacing w:val="-1"/>
        </w:rPr>
        <w:t>named security</w:t>
      </w:r>
      <w:r>
        <w:rPr>
          <w:spacing w:val="59"/>
        </w:rPr>
        <w:t xml:space="preserve"> </w:t>
      </w:r>
      <w:proofErr w:type="spellStart"/>
      <w:r>
        <w:rPr>
          <w:spacing w:val="-1"/>
        </w:rPr>
        <w:t>organisations</w:t>
      </w:r>
      <w:proofErr w:type="spellEnd"/>
      <w:r>
        <w:rPr>
          <w:spacing w:val="-1"/>
        </w:rPr>
        <w:t>,</w:t>
      </w:r>
      <w:r>
        <w:t xml:space="preserve"> </w:t>
      </w:r>
      <w:r>
        <w:rPr>
          <w:spacing w:val="-1"/>
        </w:rPr>
        <w:t>where</w:t>
      </w:r>
      <w:r>
        <w:rPr>
          <w:spacing w:val="-2"/>
        </w:rPr>
        <w:t xml:space="preserve"> </w:t>
      </w:r>
      <w:r>
        <w:rPr>
          <w:spacing w:val="-1"/>
        </w:rPr>
        <w:t>the</w:t>
      </w:r>
      <w:r>
        <w:rPr>
          <w:spacing w:val="1"/>
        </w:rPr>
        <w:t xml:space="preserve"> </w:t>
      </w:r>
      <w:r>
        <w:rPr>
          <w:spacing w:val="-2"/>
        </w:rPr>
        <w:t>duty</w:t>
      </w:r>
      <w:r>
        <w:rPr>
          <w:spacing w:val="1"/>
        </w:rPr>
        <w:t xml:space="preserve"> </w:t>
      </w:r>
      <w:r>
        <w:rPr>
          <w:spacing w:val="-1"/>
        </w:rPr>
        <w:t>to</w:t>
      </w:r>
      <w:r>
        <w:rPr>
          <w:spacing w:val="1"/>
        </w:rPr>
        <w:t xml:space="preserve"> </w:t>
      </w:r>
      <w:r>
        <w:rPr>
          <w:spacing w:val="-1"/>
        </w:rPr>
        <w:t>consider</w:t>
      </w:r>
      <w:r>
        <w:rPr>
          <w:spacing w:val="-2"/>
        </w:rPr>
        <w:t xml:space="preserve"> </w:t>
      </w:r>
      <w:r>
        <w:rPr>
          <w:spacing w:val="-1"/>
        </w:rPr>
        <w:t>disclosure</w:t>
      </w:r>
      <w:r>
        <w:rPr>
          <w:spacing w:val="1"/>
        </w:rPr>
        <w:t xml:space="preserve"> </w:t>
      </w:r>
      <w:r>
        <w:rPr>
          <w:spacing w:val="-2"/>
        </w:rPr>
        <w:t>in</w:t>
      </w:r>
      <w:r>
        <w:rPr>
          <w:spacing w:val="-1"/>
        </w:rPr>
        <w:t xml:space="preserve"> the</w:t>
      </w:r>
      <w:r>
        <w:rPr>
          <w:spacing w:val="1"/>
        </w:rPr>
        <w:t xml:space="preserve"> </w:t>
      </w:r>
      <w:r>
        <w:rPr>
          <w:spacing w:val="-1"/>
        </w:rPr>
        <w:t>public</w:t>
      </w:r>
      <w:r>
        <w:t xml:space="preserve"> </w:t>
      </w:r>
      <w:r>
        <w:rPr>
          <w:spacing w:val="-1"/>
        </w:rPr>
        <w:t>interest</w:t>
      </w:r>
      <w:r>
        <w:rPr>
          <w:spacing w:val="1"/>
        </w:rPr>
        <w:t xml:space="preserve"> </w:t>
      </w:r>
      <w:r>
        <w:rPr>
          <w:spacing w:val="-1"/>
        </w:rPr>
        <w:t>does</w:t>
      </w:r>
      <w:r>
        <w:rPr>
          <w:spacing w:val="-2"/>
        </w:rPr>
        <w:t xml:space="preserve"> </w:t>
      </w:r>
      <w:r>
        <w:rPr>
          <w:spacing w:val="-1"/>
        </w:rPr>
        <w:t>not</w:t>
      </w:r>
      <w:r>
        <w:rPr>
          <w:spacing w:val="1"/>
        </w:rPr>
        <w:t xml:space="preserve"> </w:t>
      </w:r>
      <w:r>
        <w:rPr>
          <w:spacing w:val="-1"/>
        </w:rPr>
        <w:t>arise.)</w:t>
      </w:r>
    </w:p>
    <w:p w14:paraId="602B4030" w14:textId="77777777" w:rsidR="00B27E71" w:rsidRDefault="002178E1" w:rsidP="00BA1944">
      <w:pPr>
        <w:pStyle w:val="BodyText"/>
        <w:tabs>
          <w:tab w:val="left" w:pos="1350"/>
        </w:tabs>
        <w:spacing w:line="236" w:lineRule="exact"/>
        <w:ind w:left="119"/>
      </w:pPr>
      <w:r>
        <w:rPr>
          <w:spacing w:val="-1"/>
        </w:rPr>
        <w:t>Section</w:t>
      </w:r>
      <w:r>
        <w:rPr>
          <w:spacing w:val="-3"/>
        </w:rPr>
        <w:t xml:space="preserve"> </w:t>
      </w:r>
      <w:r>
        <w:rPr>
          <w:spacing w:val="-1"/>
        </w:rPr>
        <w:t>26</w:t>
      </w:r>
      <w:r>
        <w:rPr>
          <w:spacing w:val="-1"/>
        </w:rPr>
        <w:tab/>
      </w:r>
      <w:proofErr w:type="spellStart"/>
      <w:r>
        <w:rPr>
          <w:spacing w:val="-1"/>
        </w:rPr>
        <w:t>Defence</w:t>
      </w:r>
      <w:proofErr w:type="spellEnd"/>
    </w:p>
    <w:p w14:paraId="764A51F1" w14:textId="77777777" w:rsidR="00B27E71" w:rsidRDefault="002178E1" w:rsidP="00BA1944">
      <w:pPr>
        <w:pStyle w:val="BodyText"/>
        <w:tabs>
          <w:tab w:val="left" w:pos="1352"/>
        </w:tabs>
        <w:spacing w:line="238" w:lineRule="exact"/>
        <w:ind w:left="119"/>
      </w:pPr>
      <w:r>
        <w:rPr>
          <w:spacing w:val="-1"/>
        </w:rPr>
        <w:t>Section</w:t>
      </w:r>
      <w:r>
        <w:rPr>
          <w:spacing w:val="-3"/>
        </w:rPr>
        <w:t xml:space="preserve"> </w:t>
      </w:r>
      <w:r>
        <w:rPr>
          <w:spacing w:val="-1"/>
        </w:rPr>
        <w:t>27</w:t>
      </w:r>
      <w:r>
        <w:rPr>
          <w:spacing w:val="-1"/>
        </w:rPr>
        <w:tab/>
        <w:t>International</w:t>
      </w:r>
      <w:r>
        <w:rPr>
          <w:spacing w:val="-3"/>
        </w:rPr>
        <w:t xml:space="preserve"> </w:t>
      </w:r>
      <w:r>
        <w:rPr>
          <w:spacing w:val="-1"/>
        </w:rPr>
        <w:t>relations</w:t>
      </w:r>
    </w:p>
    <w:p w14:paraId="1C3688F5" w14:textId="77777777" w:rsidR="00B27E71" w:rsidRDefault="002178E1" w:rsidP="00BA1944">
      <w:pPr>
        <w:pStyle w:val="BodyText"/>
        <w:tabs>
          <w:tab w:val="left" w:pos="1349"/>
        </w:tabs>
        <w:spacing w:before="3" w:line="238" w:lineRule="exact"/>
        <w:ind w:left="118" w:right="5130"/>
      </w:pPr>
      <w:r>
        <w:rPr>
          <w:spacing w:val="-1"/>
        </w:rPr>
        <w:t>Section</w:t>
      </w:r>
      <w:r>
        <w:rPr>
          <w:spacing w:val="-3"/>
        </w:rPr>
        <w:t xml:space="preserve"> </w:t>
      </w:r>
      <w:r>
        <w:rPr>
          <w:spacing w:val="-1"/>
        </w:rPr>
        <w:t>28</w:t>
      </w:r>
      <w:r>
        <w:rPr>
          <w:spacing w:val="-1"/>
        </w:rPr>
        <w:tab/>
        <w:t>Relations</w:t>
      </w:r>
      <w:r>
        <w:rPr>
          <w:spacing w:val="-2"/>
        </w:rPr>
        <w:t xml:space="preserve"> </w:t>
      </w:r>
      <w:r>
        <w:rPr>
          <w:spacing w:val="-1"/>
        </w:rPr>
        <w:t>within the</w:t>
      </w:r>
      <w:r>
        <w:rPr>
          <w:spacing w:val="1"/>
        </w:rPr>
        <w:t xml:space="preserve"> </w:t>
      </w:r>
      <w:r>
        <w:rPr>
          <w:spacing w:val="-1"/>
        </w:rPr>
        <w:t>United</w:t>
      </w:r>
      <w:r>
        <w:rPr>
          <w:spacing w:val="-3"/>
        </w:rPr>
        <w:t xml:space="preserve"> </w:t>
      </w:r>
      <w:r>
        <w:rPr>
          <w:spacing w:val="-1"/>
        </w:rPr>
        <w:t>Kingdom</w:t>
      </w:r>
      <w:r>
        <w:rPr>
          <w:spacing w:val="29"/>
        </w:rPr>
        <w:t xml:space="preserve"> </w:t>
      </w:r>
      <w:r>
        <w:rPr>
          <w:spacing w:val="-1"/>
        </w:rPr>
        <w:t>Section</w:t>
      </w:r>
      <w:r>
        <w:rPr>
          <w:spacing w:val="-3"/>
        </w:rPr>
        <w:t xml:space="preserve"> </w:t>
      </w:r>
      <w:r>
        <w:rPr>
          <w:spacing w:val="-1"/>
        </w:rPr>
        <w:t>29</w:t>
      </w:r>
      <w:r>
        <w:rPr>
          <w:spacing w:val="-1"/>
        </w:rPr>
        <w:tab/>
        <w:t>The</w:t>
      </w:r>
      <w:r>
        <w:rPr>
          <w:spacing w:val="1"/>
        </w:rPr>
        <w:t xml:space="preserve"> </w:t>
      </w:r>
      <w:r>
        <w:rPr>
          <w:spacing w:val="-1"/>
        </w:rPr>
        <w:t>economy</w:t>
      </w:r>
    </w:p>
    <w:p w14:paraId="7330E2F6" w14:textId="77777777" w:rsidR="00B27E71" w:rsidRDefault="002178E1" w:rsidP="00BA1944">
      <w:pPr>
        <w:pStyle w:val="BodyText"/>
        <w:tabs>
          <w:tab w:val="left" w:pos="1349"/>
        </w:tabs>
        <w:spacing w:line="238" w:lineRule="exact"/>
        <w:ind w:left="118" w:right="2770"/>
      </w:pPr>
      <w:r>
        <w:rPr>
          <w:spacing w:val="-1"/>
        </w:rPr>
        <w:t>Section</w:t>
      </w:r>
      <w:r>
        <w:rPr>
          <w:spacing w:val="-3"/>
        </w:rPr>
        <w:t xml:space="preserve"> </w:t>
      </w:r>
      <w:r>
        <w:rPr>
          <w:spacing w:val="-1"/>
        </w:rPr>
        <w:t>30</w:t>
      </w:r>
      <w:r>
        <w:rPr>
          <w:spacing w:val="-1"/>
        </w:rPr>
        <w:tab/>
      </w:r>
      <w:r>
        <w:rPr>
          <w:spacing w:val="-2"/>
        </w:rPr>
        <w:t>Investigations</w:t>
      </w:r>
      <w:r>
        <w:t xml:space="preserve"> </w:t>
      </w:r>
      <w:r>
        <w:rPr>
          <w:spacing w:val="-1"/>
        </w:rPr>
        <w:t>and proceedings</w:t>
      </w:r>
      <w:r>
        <w:t xml:space="preserve"> </w:t>
      </w:r>
      <w:r>
        <w:rPr>
          <w:spacing w:val="-1"/>
        </w:rPr>
        <w:t>conducted by</w:t>
      </w:r>
      <w:r>
        <w:rPr>
          <w:spacing w:val="1"/>
        </w:rPr>
        <w:t xml:space="preserve"> </w:t>
      </w:r>
      <w:r>
        <w:rPr>
          <w:spacing w:val="-1"/>
        </w:rPr>
        <w:t>public</w:t>
      </w:r>
      <w:r>
        <w:t xml:space="preserve"> </w:t>
      </w:r>
      <w:r>
        <w:rPr>
          <w:spacing w:val="-1"/>
        </w:rPr>
        <w:t>authorities</w:t>
      </w:r>
      <w:r>
        <w:rPr>
          <w:spacing w:val="57"/>
        </w:rPr>
        <w:t xml:space="preserve"> </w:t>
      </w:r>
      <w:r>
        <w:rPr>
          <w:spacing w:val="-1"/>
        </w:rPr>
        <w:t>Section</w:t>
      </w:r>
      <w:r>
        <w:rPr>
          <w:spacing w:val="-3"/>
        </w:rPr>
        <w:t xml:space="preserve"> </w:t>
      </w:r>
      <w:r>
        <w:rPr>
          <w:spacing w:val="-1"/>
        </w:rPr>
        <w:t>31</w:t>
      </w:r>
      <w:r>
        <w:rPr>
          <w:spacing w:val="-1"/>
        </w:rPr>
        <w:tab/>
        <w:t>Law</w:t>
      </w:r>
      <w:r>
        <w:rPr>
          <w:spacing w:val="-2"/>
        </w:rPr>
        <w:t xml:space="preserve"> </w:t>
      </w:r>
      <w:r>
        <w:rPr>
          <w:spacing w:val="-1"/>
        </w:rPr>
        <w:t>enforcement</w:t>
      </w:r>
    </w:p>
    <w:p w14:paraId="357FEDE8" w14:textId="77777777" w:rsidR="00B27E71" w:rsidRDefault="002178E1" w:rsidP="00BA1944">
      <w:pPr>
        <w:pStyle w:val="BodyText"/>
        <w:tabs>
          <w:tab w:val="left" w:pos="1351"/>
        </w:tabs>
        <w:spacing w:line="236" w:lineRule="exact"/>
        <w:ind w:left="118"/>
      </w:pPr>
      <w:r>
        <w:rPr>
          <w:spacing w:val="-1"/>
        </w:rPr>
        <w:t>Section</w:t>
      </w:r>
      <w:r>
        <w:rPr>
          <w:spacing w:val="-3"/>
        </w:rPr>
        <w:t xml:space="preserve"> </w:t>
      </w:r>
      <w:r>
        <w:rPr>
          <w:spacing w:val="-1"/>
        </w:rPr>
        <w:t>33</w:t>
      </w:r>
      <w:r>
        <w:rPr>
          <w:spacing w:val="-1"/>
        </w:rPr>
        <w:tab/>
        <w:t>Audit</w:t>
      </w:r>
      <w:r>
        <w:rPr>
          <w:spacing w:val="1"/>
        </w:rPr>
        <w:t xml:space="preserve"> </w:t>
      </w:r>
      <w:r>
        <w:rPr>
          <w:spacing w:val="-1"/>
        </w:rPr>
        <w:t>Functions</w:t>
      </w:r>
    </w:p>
    <w:p w14:paraId="07D69E8C" w14:textId="77777777" w:rsidR="00B27E71" w:rsidRDefault="002178E1" w:rsidP="00BA1944">
      <w:pPr>
        <w:pStyle w:val="BodyText"/>
        <w:tabs>
          <w:tab w:val="left" w:pos="1351"/>
        </w:tabs>
        <w:spacing w:line="238" w:lineRule="exact"/>
        <w:ind w:left="117"/>
      </w:pPr>
      <w:r>
        <w:rPr>
          <w:spacing w:val="-1"/>
        </w:rPr>
        <w:t>Section</w:t>
      </w:r>
      <w:r>
        <w:rPr>
          <w:spacing w:val="-3"/>
        </w:rPr>
        <w:t xml:space="preserve"> </w:t>
      </w:r>
      <w:r>
        <w:rPr>
          <w:spacing w:val="-1"/>
        </w:rPr>
        <w:t>35</w:t>
      </w:r>
      <w:r>
        <w:rPr>
          <w:spacing w:val="-1"/>
        </w:rPr>
        <w:tab/>
        <w:t>Formulation</w:t>
      </w:r>
      <w:r>
        <w:rPr>
          <w:spacing w:val="-3"/>
        </w:rPr>
        <w:t xml:space="preserve"> </w:t>
      </w:r>
      <w:r>
        <w:t xml:space="preserve">of </w:t>
      </w:r>
      <w:r>
        <w:rPr>
          <w:spacing w:val="-1"/>
        </w:rPr>
        <w:t>government</w:t>
      </w:r>
      <w:r>
        <w:rPr>
          <w:spacing w:val="1"/>
        </w:rPr>
        <w:t xml:space="preserve"> </w:t>
      </w:r>
      <w:r>
        <w:rPr>
          <w:spacing w:val="-1"/>
        </w:rPr>
        <w:t>policy,</w:t>
      </w:r>
      <w:r>
        <w:rPr>
          <w:spacing w:val="-2"/>
        </w:rPr>
        <w:t xml:space="preserve"> </w:t>
      </w:r>
      <w:proofErr w:type="spellStart"/>
      <w:r>
        <w:t>etc</w:t>
      </w:r>
      <w:proofErr w:type="spellEnd"/>
    </w:p>
    <w:p w14:paraId="4F8D1C5A" w14:textId="77777777" w:rsidR="00B27E71" w:rsidRDefault="002178E1" w:rsidP="00BA1944">
      <w:pPr>
        <w:pStyle w:val="BodyText"/>
        <w:tabs>
          <w:tab w:val="left" w:pos="1348"/>
        </w:tabs>
        <w:spacing w:before="3" w:line="238" w:lineRule="exact"/>
        <w:ind w:left="1377" w:right="580" w:hanging="1260"/>
      </w:pPr>
      <w:r>
        <w:rPr>
          <w:spacing w:val="-1"/>
        </w:rPr>
        <w:t>Section</w:t>
      </w:r>
      <w:r>
        <w:rPr>
          <w:spacing w:val="-3"/>
        </w:rPr>
        <w:t xml:space="preserve"> </w:t>
      </w:r>
      <w:r>
        <w:rPr>
          <w:spacing w:val="-1"/>
        </w:rPr>
        <w:t>36</w:t>
      </w:r>
      <w:r>
        <w:rPr>
          <w:spacing w:val="-1"/>
        </w:rPr>
        <w:tab/>
        <w:t>Prejudice</w:t>
      </w:r>
      <w:r>
        <w:rPr>
          <w:spacing w:val="1"/>
        </w:rPr>
        <w:t xml:space="preserve"> </w:t>
      </w:r>
      <w:r>
        <w:rPr>
          <w:spacing w:val="-1"/>
        </w:rPr>
        <w:t>to effective</w:t>
      </w:r>
      <w:r>
        <w:rPr>
          <w:spacing w:val="-2"/>
        </w:rPr>
        <w:t xml:space="preserve"> </w:t>
      </w:r>
      <w:r>
        <w:rPr>
          <w:spacing w:val="-1"/>
        </w:rPr>
        <w:t>conduct</w:t>
      </w:r>
      <w:r>
        <w:rPr>
          <w:spacing w:val="-2"/>
        </w:rPr>
        <w:t xml:space="preserve"> </w:t>
      </w:r>
      <w:r>
        <w:t>of</w:t>
      </w:r>
      <w:r>
        <w:rPr>
          <w:spacing w:val="-3"/>
        </w:rPr>
        <w:t xml:space="preserve"> </w:t>
      </w:r>
      <w:r>
        <w:rPr>
          <w:spacing w:val="-1"/>
        </w:rPr>
        <w:t>public</w:t>
      </w:r>
      <w:r>
        <w:rPr>
          <w:spacing w:val="-2"/>
        </w:rPr>
        <w:t xml:space="preserve"> </w:t>
      </w:r>
      <w:r>
        <w:rPr>
          <w:spacing w:val="-1"/>
        </w:rPr>
        <w:t>affairs</w:t>
      </w:r>
      <w:r>
        <w:t xml:space="preserve"> </w:t>
      </w:r>
      <w:r>
        <w:rPr>
          <w:spacing w:val="-1"/>
        </w:rPr>
        <w:t>(except</w:t>
      </w:r>
      <w:r>
        <w:rPr>
          <w:spacing w:val="-2"/>
        </w:rPr>
        <w:t xml:space="preserve"> </w:t>
      </w:r>
      <w:r>
        <w:rPr>
          <w:spacing w:val="-1"/>
        </w:rPr>
        <w:t>information</w:t>
      </w:r>
      <w:r>
        <w:rPr>
          <w:spacing w:val="-3"/>
        </w:rPr>
        <w:t xml:space="preserve"> </w:t>
      </w:r>
      <w:r>
        <w:rPr>
          <w:spacing w:val="-1"/>
        </w:rPr>
        <w:t>held by</w:t>
      </w:r>
      <w:r>
        <w:rPr>
          <w:spacing w:val="1"/>
        </w:rPr>
        <w:t xml:space="preserve"> </w:t>
      </w:r>
      <w:r>
        <w:rPr>
          <w:spacing w:val="-1"/>
        </w:rPr>
        <w:t>the</w:t>
      </w:r>
      <w:r>
        <w:rPr>
          <w:spacing w:val="-2"/>
        </w:rPr>
        <w:t xml:space="preserve"> </w:t>
      </w:r>
      <w:r>
        <w:rPr>
          <w:spacing w:val="-1"/>
        </w:rPr>
        <w:t>House</w:t>
      </w:r>
      <w:r>
        <w:rPr>
          <w:spacing w:val="-2"/>
        </w:rPr>
        <w:t xml:space="preserve"> </w:t>
      </w:r>
      <w:r>
        <w:t>of</w:t>
      </w:r>
      <w:r>
        <w:rPr>
          <w:spacing w:val="73"/>
        </w:rPr>
        <w:t xml:space="preserve"> </w:t>
      </w:r>
      <w:r>
        <w:rPr>
          <w:spacing w:val="-1"/>
        </w:rPr>
        <w:t>Commons</w:t>
      </w:r>
      <w:r>
        <w:rPr>
          <w:spacing w:val="-2"/>
        </w:rPr>
        <w:t xml:space="preserve"> </w:t>
      </w:r>
      <w:r>
        <w:t xml:space="preserve">or </w:t>
      </w:r>
      <w:r>
        <w:rPr>
          <w:spacing w:val="-2"/>
        </w:rPr>
        <w:t>the</w:t>
      </w:r>
      <w:r>
        <w:rPr>
          <w:spacing w:val="1"/>
        </w:rPr>
        <w:t xml:space="preserve"> </w:t>
      </w:r>
      <w:r>
        <w:rPr>
          <w:spacing w:val="-1"/>
        </w:rPr>
        <w:t>House</w:t>
      </w:r>
      <w:r>
        <w:rPr>
          <w:spacing w:val="-2"/>
        </w:rPr>
        <w:t xml:space="preserve"> </w:t>
      </w:r>
      <w:r>
        <w:t>of</w:t>
      </w:r>
      <w:r>
        <w:rPr>
          <w:spacing w:val="-3"/>
        </w:rPr>
        <w:t xml:space="preserve"> </w:t>
      </w:r>
      <w:r>
        <w:rPr>
          <w:spacing w:val="-1"/>
        </w:rPr>
        <w:t>Lords)</w:t>
      </w:r>
    </w:p>
    <w:p w14:paraId="73858B13" w14:textId="77777777" w:rsidR="00B27E71" w:rsidRDefault="002178E1" w:rsidP="00BA1944">
      <w:pPr>
        <w:pStyle w:val="BodyText"/>
        <w:tabs>
          <w:tab w:val="left" w:pos="1350"/>
        </w:tabs>
        <w:spacing w:line="238" w:lineRule="exact"/>
        <w:ind w:left="116" w:right="3765"/>
      </w:pPr>
      <w:r>
        <w:rPr>
          <w:spacing w:val="-1"/>
        </w:rPr>
        <w:t>Section</w:t>
      </w:r>
      <w:r>
        <w:rPr>
          <w:spacing w:val="-3"/>
        </w:rPr>
        <w:t xml:space="preserve"> </w:t>
      </w:r>
      <w:r>
        <w:rPr>
          <w:spacing w:val="-1"/>
        </w:rPr>
        <w:t>37</w:t>
      </w:r>
      <w:r>
        <w:rPr>
          <w:spacing w:val="-1"/>
        </w:rPr>
        <w:tab/>
        <w:t>Communications</w:t>
      </w:r>
      <w:r>
        <w:t xml:space="preserve"> </w:t>
      </w:r>
      <w:r>
        <w:rPr>
          <w:spacing w:val="-1"/>
        </w:rPr>
        <w:t>with Her</w:t>
      </w:r>
      <w:r>
        <w:rPr>
          <w:spacing w:val="-2"/>
        </w:rPr>
        <w:t xml:space="preserve"> </w:t>
      </w:r>
      <w:r>
        <w:rPr>
          <w:spacing w:val="-1"/>
        </w:rPr>
        <w:t>Majesty,</w:t>
      </w:r>
      <w:r>
        <w:t xml:space="preserve"> </w:t>
      </w:r>
      <w:proofErr w:type="spellStart"/>
      <w:r>
        <w:rPr>
          <w:spacing w:val="-1"/>
        </w:rPr>
        <w:t>etc</w:t>
      </w:r>
      <w:proofErr w:type="spellEnd"/>
      <w:r>
        <w:t xml:space="preserve"> </w:t>
      </w:r>
      <w:r>
        <w:rPr>
          <w:spacing w:val="-2"/>
        </w:rPr>
        <w:t>and</w:t>
      </w:r>
      <w:r>
        <w:rPr>
          <w:spacing w:val="-1"/>
        </w:rPr>
        <w:t xml:space="preserve"> </w:t>
      </w:r>
      <w:proofErr w:type="spellStart"/>
      <w:r>
        <w:rPr>
          <w:spacing w:val="-1"/>
        </w:rPr>
        <w:t>honours</w:t>
      </w:r>
      <w:proofErr w:type="spellEnd"/>
      <w:r>
        <w:rPr>
          <w:spacing w:val="41"/>
        </w:rPr>
        <w:t xml:space="preserve"> </w:t>
      </w:r>
      <w:r>
        <w:rPr>
          <w:spacing w:val="-1"/>
        </w:rPr>
        <w:t>Section</w:t>
      </w:r>
      <w:r>
        <w:rPr>
          <w:spacing w:val="-3"/>
        </w:rPr>
        <w:t xml:space="preserve"> </w:t>
      </w:r>
      <w:r>
        <w:rPr>
          <w:spacing w:val="-1"/>
        </w:rPr>
        <w:t>38</w:t>
      </w:r>
      <w:r>
        <w:rPr>
          <w:spacing w:val="-1"/>
        </w:rPr>
        <w:tab/>
        <w:t>Health and safety</w:t>
      </w:r>
    </w:p>
    <w:p w14:paraId="653544B2" w14:textId="77777777" w:rsidR="00B27E71" w:rsidRDefault="002178E1" w:rsidP="00BA1944">
      <w:pPr>
        <w:pStyle w:val="BodyText"/>
        <w:tabs>
          <w:tab w:val="left" w:pos="1349"/>
        </w:tabs>
        <w:spacing w:line="236" w:lineRule="exact"/>
        <w:ind w:left="116"/>
      </w:pPr>
      <w:r>
        <w:rPr>
          <w:spacing w:val="-1"/>
        </w:rPr>
        <w:t>Section</w:t>
      </w:r>
      <w:r>
        <w:rPr>
          <w:spacing w:val="-3"/>
        </w:rPr>
        <w:t xml:space="preserve"> </w:t>
      </w:r>
      <w:r>
        <w:rPr>
          <w:spacing w:val="-1"/>
        </w:rPr>
        <w:t>39</w:t>
      </w:r>
      <w:r>
        <w:rPr>
          <w:spacing w:val="-1"/>
        </w:rPr>
        <w:tab/>
      </w:r>
      <w:r>
        <w:rPr>
          <w:spacing w:val="-2"/>
        </w:rPr>
        <w:t>Environmental</w:t>
      </w:r>
      <w:r>
        <w:t xml:space="preserve"> </w:t>
      </w:r>
      <w:r>
        <w:rPr>
          <w:spacing w:val="-1"/>
        </w:rPr>
        <w:t>information.</w:t>
      </w:r>
    </w:p>
    <w:p w14:paraId="479956FA" w14:textId="77777777" w:rsidR="00B27E71" w:rsidRDefault="002178E1" w:rsidP="00BA1944">
      <w:pPr>
        <w:pStyle w:val="BodyText"/>
        <w:tabs>
          <w:tab w:val="left" w:pos="1347"/>
        </w:tabs>
        <w:spacing w:before="3" w:line="238" w:lineRule="exact"/>
        <w:ind w:left="1375" w:right="194" w:hanging="1260"/>
      </w:pPr>
      <w:r>
        <w:rPr>
          <w:spacing w:val="-1"/>
        </w:rPr>
        <w:t>Section</w:t>
      </w:r>
      <w:r>
        <w:rPr>
          <w:spacing w:val="-3"/>
        </w:rPr>
        <w:t xml:space="preserve"> </w:t>
      </w:r>
      <w:r>
        <w:rPr>
          <w:spacing w:val="-1"/>
        </w:rPr>
        <w:t>40</w:t>
      </w:r>
      <w:r>
        <w:rPr>
          <w:spacing w:val="-1"/>
        </w:rPr>
        <w:tab/>
        <w:t>Personal</w:t>
      </w:r>
      <w:r>
        <w:t xml:space="preserve"> </w:t>
      </w:r>
      <w:r>
        <w:rPr>
          <w:spacing w:val="-1"/>
        </w:rPr>
        <w:t>information;</w:t>
      </w:r>
      <w:r>
        <w:rPr>
          <w:spacing w:val="1"/>
        </w:rPr>
        <w:t xml:space="preserve"> </w:t>
      </w:r>
      <w:r>
        <w:rPr>
          <w:spacing w:val="-1"/>
        </w:rPr>
        <w:t>people</w:t>
      </w:r>
      <w:r>
        <w:rPr>
          <w:spacing w:val="-2"/>
        </w:rPr>
        <w:t xml:space="preserve"> </w:t>
      </w:r>
      <w:r>
        <w:rPr>
          <w:spacing w:val="-1"/>
        </w:rPr>
        <w:t>cannot</w:t>
      </w:r>
      <w:r>
        <w:rPr>
          <w:spacing w:val="1"/>
        </w:rPr>
        <w:t xml:space="preserve"> </w:t>
      </w:r>
      <w:r>
        <w:rPr>
          <w:spacing w:val="-2"/>
        </w:rPr>
        <w:t>access</w:t>
      </w:r>
      <w:r>
        <w:t xml:space="preserve"> </w:t>
      </w:r>
      <w:r>
        <w:rPr>
          <w:spacing w:val="-1"/>
        </w:rPr>
        <w:t>personal</w:t>
      </w:r>
      <w:r>
        <w:t xml:space="preserve"> </w:t>
      </w:r>
      <w:r>
        <w:rPr>
          <w:spacing w:val="-1"/>
        </w:rPr>
        <w:t>data</w:t>
      </w:r>
      <w:r>
        <w:rPr>
          <w:spacing w:val="-3"/>
        </w:rPr>
        <w:t xml:space="preserve"> </w:t>
      </w:r>
      <w:r>
        <w:rPr>
          <w:spacing w:val="-1"/>
        </w:rPr>
        <w:t>about</w:t>
      </w:r>
      <w:r>
        <w:rPr>
          <w:spacing w:val="-2"/>
        </w:rPr>
        <w:t xml:space="preserve"> </w:t>
      </w:r>
      <w:r>
        <w:rPr>
          <w:spacing w:val="-1"/>
        </w:rPr>
        <w:t>themselves</w:t>
      </w:r>
      <w:r>
        <w:t xml:space="preserve"> </w:t>
      </w:r>
      <w:r>
        <w:rPr>
          <w:spacing w:val="-1"/>
        </w:rPr>
        <w:t>under</w:t>
      </w:r>
      <w:r>
        <w:rPr>
          <w:spacing w:val="-2"/>
        </w:rPr>
        <w:t xml:space="preserve"> </w:t>
      </w:r>
      <w:r>
        <w:rPr>
          <w:spacing w:val="-1"/>
        </w:rPr>
        <w:t>the</w:t>
      </w:r>
      <w:r>
        <w:rPr>
          <w:spacing w:val="59"/>
        </w:rPr>
        <w:t xml:space="preserve"> </w:t>
      </w:r>
      <w:r>
        <w:rPr>
          <w:spacing w:val="-1"/>
        </w:rPr>
        <w:t xml:space="preserve">Freedom </w:t>
      </w:r>
      <w:r>
        <w:t xml:space="preserve">of </w:t>
      </w:r>
      <w:r>
        <w:rPr>
          <w:spacing w:val="-1"/>
        </w:rPr>
        <w:t>Information</w:t>
      </w:r>
      <w:r>
        <w:rPr>
          <w:spacing w:val="-3"/>
        </w:rPr>
        <w:t xml:space="preserve"> </w:t>
      </w:r>
      <w:r>
        <w:rPr>
          <w:spacing w:val="-2"/>
        </w:rPr>
        <w:t>Act</w:t>
      </w:r>
      <w:r>
        <w:rPr>
          <w:spacing w:val="1"/>
        </w:rPr>
        <w:t xml:space="preserve"> </w:t>
      </w:r>
      <w:r>
        <w:rPr>
          <w:spacing w:val="-1"/>
        </w:rPr>
        <w:t>as</w:t>
      </w:r>
      <w:r>
        <w:t xml:space="preserve"> </w:t>
      </w:r>
      <w:r>
        <w:rPr>
          <w:spacing w:val="-1"/>
        </w:rPr>
        <w:t>there</w:t>
      </w:r>
      <w:r>
        <w:rPr>
          <w:spacing w:val="1"/>
        </w:rPr>
        <w:t xml:space="preserve"> </w:t>
      </w:r>
      <w:r>
        <w:rPr>
          <w:spacing w:val="-1"/>
        </w:rPr>
        <w:t>is</w:t>
      </w:r>
      <w:r>
        <w:rPr>
          <w:spacing w:val="-2"/>
        </w:rPr>
        <w:t xml:space="preserve"> already</w:t>
      </w:r>
      <w:r>
        <w:rPr>
          <w:spacing w:val="1"/>
        </w:rPr>
        <w:t xml:space="preserve"> </w:t>
      </w:r>
      <w:r>
        <w:rPr>
          <w:spacing w:val="-1"/>
        </w:rPr>
        <w:t>access</w:t>
      </w:r>
      <w:r>
        <w:rPr>
          <w:spacing w:val="-2"/>
        </w:rPr>
        <w:t xml:space="preserve"> </w:t>
      </w:r>
      <w:r>
        <w:t>to</w:t>
      </w:r>
      <w:r>
        <w:rPr>
          <w:spacing w:val="1"/>
        </w:rPr>
        <w:t xml:space="preserve"> </w:t>
      </w:r>
      <w:r>
        <w:rPr>
          <w:spacing w:val="-1"/>
        </w:rPr>
        <w:t>such</w:t>
      </w:r>
      <w:r>
        <w:rPr>
          <w:spacing w:val="-3"/>
        </w:rPr>
        <w:t xml:space="preserve"> </w:t>
      </w:r>
      <w:r>
        <w:rPr>
          <w:spacing w:val="-1"/>
        </w:rPr>
        <w:t>information under</w:t>
      </w:r>
      <w:r>
        <w:rPr>
          <w:spacing w:val="-2"/>
        </w:rPr>
        <w:t xml:space="preserve"> </w:t>
      </w:r>
      <w:r>
        <w:rPr>
          <w:spacing w:val="-1"/>
        </w:rPr>
        <w:t>the</w:t>
      </w:r>
      <w:r>
        <w:rPr>
          <w:spacing w:val="1"/>
        </w:rPr>
        <w:t xml:space="preserve"> </w:t>
      </w:r>
      <w:r>
        <w:rPr>
          <w:spacing w:val="-1"/>
        </w:rPr>
        <w:t>Data</w:t>
      </w:r>
      <w:r>
        <w:rPr>
          <w:spacing w:val="59"/>
        </w:rPr>
        <w:t xml:space="preserve"> </w:t>
      </w:r>
      <w:r>
        <w:rPr>
          <w:spacing w:val="-1"/>
        </w:rPr>
        <w:t xml:space="preserve">Protection </w:t>
      </w:r>
      <w:r>
        <w:rPr>
          <w:spacing w:val="-2"/>
        </w:rPr>
        <w:t xml:space="preserve">Act </w:t>
      </w:r>
      <w:r w:rsidR="002C7591">
        <w:rPr>
          <w:spacing w:val="-1"/>
        </w:rPr>
        <w:t>2018</w:t>
      </w:r>
      <w:r>
        <w:rPr>
          <w:spacing w:val="-1"/>
        </w:rPr>
        <w:t>.</w:t>
      </w:r>
      <w:r>
        <w:rPr>
          <w:spacing w:val="-3"/>
        </w:rPr>
        <w:t xml:space="preserve"> </w:t>
      </w:r>
      <w:r>
        <w:rPr>
          <w:spacing w:val="-1"/>
        </w:rPr>
        <w:t>Personal</w:t>
      </w:r>
      <w:r>
        <w:t xml:space="preserve"> </w:t>
      </w:r>
      <w:r>
        <w:rPr>
          <w:spacing w:val="-1"/>
        </w:rPr>
        <w:t>data</w:t>
      </w:r>
      <w:r>
        <w:t xml:space="preserve"> </w:t>
      </w:r>
      <w:r>
        <w:rPr>
          <w:spacing w:val="-1"/>
        </w:rPr>
        <w:t>about</w:t>
      </w:r>
      <w:r>
        <w:rPr>
          <w:spacing w:val="-2"/>
        </w:rPr>
        <w:t xml:space="preserve"> </w:t>
      </w:r>
      <w:r>
        <w:rPr>
          <w:spacing w:val="-1"/>
        </w:rPr>
        <w:t>other</w:t>
      </w:r>
      <w:r>
        <w:t xml:space="preserve"> </w:t>
      </w:r>
      <w:r>
        <w:rPr>
          <w:spacing w:val="-1"/>
        </w:rPr>
        <w:t>people</w:t>
      </w:r>
      <w:r>
        <w:rPr>
          <w:spacing w:val="1"/>
        </w:rPr>
        <w:t xml:space="preserve"> </w:t>
      </w:r>
      <w:r>
        <w:rPr>
          <w:spacing w:val="-1"/>
        </w:rPr>
        <w:t>cannot</w:t>
      </w:r>
      <w:r>
        <w:rPr>
          <w:spacing w:val="1"/>
        </w:rPr>
        <w:t xml:space="preserve"> </w:t>
      </w:r>
      <w:r>
        <w:rPr>
          <w:spacing w:val="-1"/>
        </w:rPr>
        <w:t>be</w:t>
      </w:r>
      <w:r>
        <w:rPr>
          <w:spacing w:val="1"/>
        </w:rPr>
        <w:t xml:space="preserve"> </w:t>
      </w:r>
      <w:r>
        <w:rPr>
          <w:spacing w:val="-1"/>
        </w:rPr>
        <w:t>released if</w:t>
      </w:r>
      <w:r>
        <w:t xml:space="preserve"> </w:t>
      </w:r>
      <w:r>
        <w:rPr>
          <w:spacing w:val="-1"/>
        </w:rPr>
        <w:t>to</w:t>
      </w:r>
      <w:r>
        <w:rPr>
          <w:spacing w:val="1"/>
        </w:rPr>
        <w:t xml:space="preserve"> </w:t>
      </w:r>
      <w:r>
        <w:rPr>
          <w:spacing w:val="-2"/>
        </w:rPr>
        <w:t>do</w:t>
      </w:r>
      <w:r>
        <w:rPr>
          <w:spacing w:val="1"/>
        </w:rPr>
        <w:t xml:space="preserve"> </w:t>
      </w:r>
      <w:r>
        <w:rPr>
          <w:spacing w:val="-2"/>
        </w:rPr>
        <w:t>so</w:t>
      </w:r>
      <w:r>
        <w:rPr>
          <w:spacing w:val="1"/>
        </w:rPr>
        <w:t xml:space="preserve"> </w:t>
      </w:r>
      <w:r>
        <w:rPr>
          <w:spacing w:val="-1"/>
        </w:rPr>
        <w:t>would</w:t>
      </w:r>
      <w:r>
        <w:rPr>
          <w:spacing w:val="49"/>
        </w:rPr>
        <w:t xml:space="preserve"> </w:t>
      </w:r>
      <w:r>
        <w:rPr>
          <w:spacing w:val="-1"/>
        </w:rPr>
        <w:t>breach the</w:t>
      </w:r>
      <w:r>
        <w:rPr>
          <w:spacing w:val="-2"/>
        </w:rPr>
        <w:t xml:space="preserve"> </w:t>
      </w:r>
      <w:r>
        <w:rPr>
          <w:spacing w:val="-1"/>
        </w:rPr>
        <w:t>Data</w:t>
      </w:r>
      <w:r>
        <w:t xml:space="preserve"> </w:t>
      </w:r>
      <w:r>
        <w:rPr>
          <w:spacing w:val="-1"/>
        </w:rPr>
        <w:t>Protection</w:t>
      </w:r>
      <w:r>
        <w:rPr>
          <w:spacing w:val="-3"/>
        </w:rPr>
        <w:t xml:space="preserve"> </w:t>
      </w:r>
      <w:r>
        <w:rPr>
          <w:spacing w:val="-1"/>
        </w:rPr>
        <w:t>Act.</w:t>
      </w:r>
    </w:p>
    <w:p w14:paraId="60AA8764" w14:textId="77777777" w:rsidR="00B27E71" w:rsidRDefault="002178E1" w:rsidP="00BA1944">
      <w:pPr>
        <w:pStyle w:val="BodyText"/>
        <w:tabs>
          <w:tab w:val="left" w:pos="1346"/>
        </w:tabs>
        <w:spacing w:before="2" w:line="214" w:lineRule="auto"/>
        <w:ind w:left="115" w:right="5994"/>
      </w:pPr>
      <w:r>
        <w:rPr>
          <w:spacing w:val="-1"/>
        </w:rPr>
        <w:t>Section</w:t>
      </w:r>
      <w:r>
        <w:rPr>
          <w:spacing w:val="-3"/>
        </w:rPr>
        <w:t xml:space="preserve"> </w:t>
      </w:r>
      <w:r>
        <w:rPr>
          <w:spacing w:val="-1"/>
        </w:rPr>
        <w:t>42</w:t>
      </w:r>
      <w:r>
        <w:rPr>
          <w:spacing w:val="-1"/>
        </w:rPr>
        <w:tab/>
        <w:t>Legal</w:t>
      </w:r>
      <w:r>
        <w:t xml:space="preserve"> </w:t>
      </w:r>
      <w:r>
        <w:rPr>
          <w:spacing w:val="-1"/>
        </w:rPr>
        <w:t>professional</w:t>
      </w:r>
      <w:r>
        <w:t xml:space="preserve"> </w:t>
      </w:r>
      <w:r>
        <w:rPr>
          <w:spacing w:val="-1"/>
        </w:rPr>
        <w:t>privilege</w:t>
      </w:r>
      <w:r>
        <w:rPr>
          <w:spacing w:val="27"/>
        </w:rPr>
        <w:t xml:space="preserve"> </w:t>
      </w:r>
      <w:r>
        <w:rPr>
          <w:spacing w:val="-1"/>
        </w:rPr>
        <w:t>Section</w:t>
      </w:r>
      <w:r>
        <w:rPr>
          <w:spacing w:val="-3"/>
        </w:rPr>
        <w:t xml:space="preserve"> </w:t>
      </w:r>
      <w:r>
        <w:rPr>
          <w:spacing w:val="-1"/>
        </w:rPr>
        <w:t>43</w:t>
      </w:r>
      <w:r>
        <w:rPr>
          <w:spacing w:val="-1"/>
        </w:rPr>
        <w:tab/>
        <w:t>Commercial</w:t>
      </w:r>
      <w:r>
        <w:rPr>
          <w:spacing w:val="-3"/>
        </w:rPr>
        <w:t xml:space="preserve"> </w:t>
      </w:r>
      <w:r>
        <w:rPr>
          <w:spacing w:val="-1"/>
        </w:rPr>
        <w:t>interests</w:t>
      </w:r>
    </w:p>
    <w:p w14:paraId="0918E79D" w14:textId="77777777" w:rsidR="00B27E71" w:rsidRDefault="00B27E71" w:rsidP="00BA1944">
      <w:pPr>
        <w:rPr>
          <w:rFonts w:ascii="Calibri" w:eastAsia="Calibri" w:hAnsi="Calibri" w:cs="Calibri"/>
          <w:sz w:val="19"/>
          <w:szCs w:val="19"/>
        </w:rPr>
      </w:pPr>
    </w:p>
    <w:p w14:paraId="1B7A352C" w14:textId="77777777" w:rsidR="00B27E71" w:rsidRDefault="002178E1" w:rsidP="00BA1944">
      <w:pPr>
        <w:pStyle w:val="BodyText"/>
        <w:spacing w:line="238" w:lineRule="exact"/>
        <w:ind w:left="115" w:right="105"/>
      </w:pPr>
      <w:r>
        <w:rPr>
          <w:spacing w:val="-1"/>
        </w:rPr>
        <w:t>Where</w:t>
      </w:r>
      <w:r>
        <w:rPr>
          <w:spacing w:val="41"/>
        </w:rPr>
        <w:t xml:space="preserve"> </w:t>
      </w:r>
      <w:r>
        <w:t>a</w:t>
      </w:r>
      <w:r>
        <w:rPr>
          <w:spacing w:val="43"/>
        </w:rPr>
        <w:t xml:space="preserve"> </w:t>
      </w:r>
      <w:r>
        <w:rPr>
          <w:spacing w:val="-1"/>
        </w:rPr>
        <w:t>public</w:t>
      </w:r>
      <w:r>
        <w:rPr>
          <w:spacing w:val="44"/>
        </w:rPr>
        <w:t xml:space="preserve"> </w:t>
      </w:r>
      <w:r>
        <w:rPr>
          <w:spacing w:val="-2"/>
        </w:rPr>
        <w:t>authority</w:t>
      </w:r>
      <w:r>
        <w:rPr>
          <w:spacing w:val="41"/>
        </w:rPr>
        <w:t xml:space="preserve"> </w:t>
      </w:r>
      <w:r>
        <w:rPr>
          <w:spacing w:val="-1"/>
        </w:rPr>
        <w:t>considers</w:t>
      </w:r>
      <w:r>
        <w:rPr>
          <w:spacing w:val="41"/>
        </w:rPr>
        <w:t xml:space="preserve"> </w:t>
      </w:r>
      <w:r>
        <w:rPr>
          <w:spacing w:val="-1"/>
        </w:rPr>
        <w:t>that</w:t>
      </w:r>
      <w:r>
        <w:rPr>
          <w:spacing w:val="42"/>
        </w:rPr>
        <w:t xml:space="preserve"> </w:t>
      </w:r>
      <w:r>
        <w:rPr>
          <w:spacing w:val="-1"/>
        </w:rPr>
        <w:t>the</w:t>
      </w:r>
      <w:r>
        <w:rPr>
          <w:spacing w:val="44"/>
        </w:rPr>
        <w:t xml:space="preserve"> </w:t>
      </w:r>
      <w:r>
        <w:rPr>
          <w:spacing w:val="-1"/>
        </w:rPr>
        <w:t>public</w:t>
      </w:r>
      <w:r>
        <w:rPr>
          <w:spacing w:val="41"/>
        </w:rPr>
        <w:t xml:space="preserve"> </w:t>
      </w:r>
      <w:r>
        <w:rPr>
          <w:spacing w:val="-1"/>
        </w:rPr>
        <w:t>interest</w:t>
      </w:r>
      <w:r>
        <w:rPr>
          <w:spacing w:val="42"/>
        </w:rPr>
        <w:t xml:space="preserve"> </w:t>
      </w:r>
      <w:r>
        <w:rPr>
          <w:spacing w:val="-1"/>
        </w:rPr>
        <w:t>in</w:t>
      </w:r>
      <w:r>
        <w:rPr>
          <w:spacing w:val="43"/>
        </w:rPr>
        <w:t xml:space="preserve"> </w:t>
      </w:r>
      <w:r>
        <w:rPr>
          <w:spacing w:val="-1"/>
        </w:rPr>
        <w:t>withholding</w:t>
      </w:r>
      <w:r>
        <w:rPr>
          <w:spacing w:val="42"/>
        </w:rPr>
        <w:t xml:space="preserve"> </w:t>
      </w:r>
      <w:r>
        <w:rPr>
          <w:spacing w:val="-2"/>
        </w:rPr>
        <w:t>the</w:t>
      </w:r>
      <w:r>
        <w:rPr>
          <w:spacing w:val="44"/>
        </w:rPr>
        <w:t xml:space="preserve"> </w:t>
      </w:r>
      <w:r>
        <w:rPr>
          <w:spacing w:val="-1"/>
        </w:rPr>
        <w:t>information</w:t>
      </w:r>
      <w:r>
        <w:rPr>
          <w:spacing w:val="43"/>
        </w:rPr>
        <w:t xml:space="preserve"> </w:t>
      </w:r>
      <w:r>
        <w:rPr>
          <w:spacing w:val="-1"/>
        </w:rPr>
        <w:t>requested</w:t>
      </w:r>
      <w:r>
        <w:rPr>
          <w:spacing w:val="75"/>
        </w:rPr>
        <w:t xml:space="preserve"> </w:t>
      </w:r>
      <w:r>
        <w:rPr>
          <w:spacing w:val="-1"/>
        </w:rPr>
        <w:t>outweighs</w:t>
      </w:r>
      <w:r>
        <w:rPr>
          <w:spacing w:val="22"/>
        </w:rPr>
        <w:t xml:space="preserve"> </w:t>
      </w:r>
      <w:r>
        <w:rPr>
          <w:spacing w:val="-1"/>
        </w:rPr>
        <w:t>the</w:t>
      </w:r>
      <w:r>
        <w:rPr>
          <w:spacing w:val="20"/>
        </w:rPr>
        <w:t xml:space="preserve"> </w:t>
      </w:r>
      <w:r>
        <w:rPr>
          <w:spacing w:val="-1"/>
        </w:rPr>
        <w:t>public</w:t>
      </w:r>
      <w:r>
        <w:rPr>
          <w:spacing w:val="22"/>
        </w:rPr>
        <w:t xml:space="preserve"> </w:t>
      </w:r>
      <w:r>
        <w:rPr>
          <w:spacing w:val="-1"/>
        </w:rPr>
        <w:t>interest</w:t>
      </w:r>
      <w:r>
        <w:rPr>
          <w:spacing w:val="22"/>
        </w:rPr>
        <w:t xml:space="preserve"> </w:t>
      </w:r>
      <w:r>
        <w:rPr>
          <w:spacing w:val="-1"/>
        </w:rPr>
        <w:t>(Appendix</w:t>
      </w:r>
      <w:r>
        <w:rPr>
          <w:spacing w:val="20"/>
        </w:rPr>
        <w:t xml:space="preserve"> </w:t>
      </w:r>
      <w:r>
        <w:t>2)</w:t>
      </w:r>
      <w:r>
        <w:rPr>
          <w:spacing w:val="20"/>
        </w:rPr>
        <w:t xml:space="preserve"> </w:t>
      </w:r>
      <w:r>
        <w:rPr>
          <w:spacing w:val="-1"/>
        </w:rPr>
        <w:t>in</w:t>
      </w:r>
      <w:r>
        <w:rPr>
          <w:spacing w:val="21"/>
        </w:rPr>
        <w:t xml:space="preserve"> </w:t>
      </w:r>
      <w:r>
        <w:rPr>
          <w:spacing w:val="-2"/>
        </w:rPr>
        <w:t>releasing</w:t>
      </w:r>
      <w:r>
        <w:rPr>
          <w:spacing w:val="21"/>
        </w:rPr>
        <w:t xml:space="preserve"> </w:t>
      </w:r>
      <w:r>
        <w:rPr>
          <w:spacing w:val="-1"/>
        </w:rPr>
        <w:t>it,</w:t>
      </w:r>
      <w:r>
        <w:rPr>
          <w:spacing w:val="22"/>
        </w:rPr>
        <w:t xml:space="preserve"> </w:t>
      </w:r>
      <w:r>
        <w:rPr>
          <w:spacing w:val="-1"/>
        </w:rPr>
        <w:t>the</w:t>
      </w:r>
      <w:r>
        <w:rPr>
          <w:spacing w:val="20"/>
        </w:rPr>
        <w:t xml:space="preserve"> </w:t>
      </w:r>
      <w:r>
        <w:rPr>
          <w:spacing w:val="-1"/>
        </w:rPr>
        <w:t>authority</w:t>
      </w:r>
      <w:r>
        <w:rPr>
          <w:spacing w:val="20"/>
        </w:rPr>
        <w:t xml:space="preserve"> </w:t>
      </w:r>
      <w:r>
        <w:rPr>
          <w:spacing w:val="-1"/>
        </w:rPr>
        <w:t>must</w:t>
      </w:r>
      <w:r>
        <w:rPr>
          <w:spacing w:val="20"/>
        </w:rPr>
        <w:t xml:space="preserve"> </w:t>
      </w:r>
      <w:r>
        <w:rPr>
          <w:spacing w:val="-1"/>
        </w:rPr>
        <w:t>inform</w:t>
      </w:r>
      <w:r>
        <w:rPr>
          <w:spacing w:val="20"/>
        </w:rPr>
        <w:t xml:space="preserve"> </w:t>
      </w:r>
      <w:r>
        <w:rPr>
          <w:spacing w:val="-1"/>
        </w:rPr>
        <w:t>the</w:t>
      </w:r>
      <w:r>
        <w:rPr>
          <w:spacing w:val="20"/>
        </w:rPr>
        <w:t xml:space="preserve"> </w:t>
      </w:r>
      <w:r>
        <w:rPr>
          <w:spacing w:val="-1"/>
        </w:rPr>
        <w:t>applicant</w:t>
      </w:r>
      <w:r>
        <w:rPr>
          <w:spacing w:val="20"/>
        </w:rPr>
        <w:t xml:space="preserve"> </w:t>
      </w:r>
      <w:r>
        <w:t>of</w:t>
      </w:r>
      <w:r>
        <w:rPr>
          <w:spacing w:val="22"/>
        </w:rPr>
        <w:t xml:space="preserve"> </w:t>
      </w:r>
      <w:r>
        <w:rPr>
          <w:spacing w:val="-1"/>
        </w:rPr>
        <w:t>its</w:t>
      </w:r>
      <w:r>
        <w:rPr>
          <w:spacing w:val="79"/>
        </w:rPr>
        <w:t xml:space="preserve"> </w:t>
      </w:r>
      <w:r>
        <w:rPr>
          <w:spacing w:val="-1"/>
        </w:rPr>
        <w:t>reasons,</w:t>
      </w:r>
      <w:r>
        <w:rPr>
          <w:spacing w:val="-2"/>
        </w:rPr>
        <w:t xml:space="preserve"> </w:t>
      </w:r>
      <w:r>
        <w:rPr>
          <w:spacing w:val="-1"/>
        </w:rPr>
        <w:t>unless</w:t>
      </w:r>
      <w:r>
        <w:rPr>
          <w:spacing w:val="-2"/>
        </w:rPr>
        <w:t xml:space="preserve"> </w:t>
      </w:r>
      <w:r>
        <w:t>to</w:t>
      </w:r>
      <w:r>
        <w:rPr>
          <w:spacing w:val="-1"/>
        </w:rPr>
        <w:t xml:space="preserve"> do</w:t>
      </w:r>
      <w:r>
        <w:rPr>
          <w:spacing w:val="1"/>
        </w:rPr>
        <w:t xml:space="preserve"> </w:t>
      </w:r>
      <w:r>
        <w:rPr>
          <w:spacing w:val="-2"/>
        </w:rPr>
        <w:t>so</w:t>
      </w:r>
      <w:r>
        <w:rPr>
          <w:spacing w:val="-1"/>
        </w:rPr>
        <w:t xml:space="preserve"> would mean releasing the</w:t>
      </w:r>
      <w:r>
        <w:rPr>
          <w:spacing w:val="-2"/>
        </w:rPr>
        <w:t xml:space="preserve"> </w:t>
      </w:r>
      <w:r>
        <w:rPr>
          <w:spacing w:val="-1"/>
        </w:rPr>
        <w:t>exempt</w:t>
      </w:r>
      <w:r>
        <w:rPr>
          <w:spacing w:val="-2"/>
        </w:rPr>
        <w:t xml:space="preserve"> </w:t>
      </w:r>
      <w:r>
        <w:rPr>
          <w:spacing w:val="-1"/>
        </w:rPr>
        <w:t>information.</w:t>
      </w:r>
    </w:p>
    <w:p w14:paraId="3A56A93C" w14:textId="77777777" w:rsidR="00B27E71" w:rsidRDefault="00B27E71" w:rsidP="00BA1944">
      <w:pPr>
        <w:spacing w:before="1"/>
        <w:rPr>
          <w:rFonts w:ascii="Calibri" w:eastAsia="Calibri" w:hAnsi="Calibri" w:cs="Calibri"/>
          <w:sz w:val="18"/>
          <w:szCs w:val="18"/>
        </w:rPr>
      </w:pPr>
    </w:p>
    <w:p w14:paraId="29A72AE1" w14:textId="77777777" w:rsidR="00B27E71" w:rsidRDefault="002178E1" w:rsidP="00BA1944">
      <w:pPr>
        <w:pStyle w:val="Heading1"/>
        <w:ind w:left="115" w:firstLine="0"/>
        <w:rPr>
          <w:b w:val="0"/>
          <w:bCs w:val="0"/>
        </w:rPr>
      </w:pPr>
      <w:r>
        <w:rPr>
          <w:color w:val="31849B"/>
          <w:spacing w:val="-1"/>
        </w:rPr>
        <w:t>Exemptions</w:t>
      </w:r>
      <w:r>
        <w:rPr>
          <w:color w:val="31849B"/>
          <w:spacing w:val="-2"/>
        </w:rPr>
        <w:t xml:space="preserve"> </w:t>
      </w:r>
      <w:r>
        <w:rPr>
          <w:color w:val="31849B"/>
          <w:spacing w:val="-1"/>
        </w:rPr>
        <w:t>where the public interest</w:t>
      </w:r>
      <w:r>
        <w:rPr>
          <w:color w:val="31849B"/>
        </w:rPr>
        <w:t xml:space="preserve"> </w:t>
      </w:r>
      <w:r>
        <w:rPr>
          <w:color w:val="31849B"/>
          <w:spacing w:val="-1"/>
        </w:rPr>
        <w:t>test</w:t>
      </w:r>
      <w:r>
        <w:rPr>
          <w:color w:val="31849B"/>
        </w:rPr>
        <w:t xml:space="preserve"> </w:t>
      </w:r>
      <w:r>
        <w:rPr>
          <w:color w:val="31849B"/>
          <w:spacing w:val="-1"/>
        </w:rPr>
        <w:t>does</w:t>
      </w:r>
      <w:r>
        <w:rPr>
          <w:color w:val="31849B"/>
          <w:spacing w:val="1"/>
        </w:rPr>
        <w:t xml:space="preserve"> </w:t>
      </w:r>
      <w:r>
        <w:rPr>
          <w:color w:val="31849B"/>
          <w:spacing w:val="-1"/>
        </w:rPr>
        <w:t>not</w:t>
      </w:r>
      <w:r>
        <w:rPr>
          <w:color w:val="31849B"/>
          <w:spacing w:val="-2"/>
        </w:rPr>
        <w:t xml:space="preserve"> </w:t>
      </w:r>
      <w:r>
        <w:rPr>
          <w:color w:val="31849B"/>
          <w:spacing w:val="-1"/>
        </w:rPr>
        <w:t>apply</w:t>
      </w:r>
      <w:r>
        <w:rPr>
          <w:color w:val="31849B"/>
          <w:spacing w:val="1"/>
        </w:rPr>
        <w:t xml:space="preserve"> </w:t>
      </w:r>
      <w:r>
        <w:rPr>
          <w:color w:val="31849B"/>
          <w:spacing w:val="-1"/>
        </w:rPr>
        <w:t>(‘absolute exemptions')</w:t>
      </w:r>
    </w:p>
    <w:p w14:paraId="0D24C98A" w14:textId="77777777" w:rsidR="00B27E71" w:rsidRDefault="00B27E71" w:rsidP="00BA1944">
      <w:pPr>
        <w:spacing w:before="11"/>
        <w:rPr>
          <w:rFonts w:ascii="Calibri" w:eastAsia="Calibri" w:hAnsi="Calibri" w:cs="Calibri"/>
          <w:b/>
          <w:bCs/>
          <w:sz w:val="16"/>
          <w:szCs w:val="16"/>
        </w:rPr>
      </w:pPr>
    </w:p>
    <w:p w14:paraId="575477C4" w14:textId="77777777" w:rsidR="00B27E71" w:rsidRDefault="002178E1" w:rsidP="00BA1944">
      <w:pPr>
        <w:pStyle w:val="BodyText"/>
        <w:tabs>
          <w:tab w:val="left" w:pos="1348"/>
        </w:tabs>
        <w:spacing w:line="253" w:lineRule="exact"/>
        <w:ind w:left="115"/>
      </w:pPr>
      <w:r>
        <w:rPr>
          <w:spacing w:val="-1"/>
        </w:rPr>
        <w:t>Section</w:t>
      </w:r>
      <w:r>
        <w:rPr>
          <w:spacing w:val="-3"/>
        </w:rPr>
        <w:t xml:space="preserve"> </w:t>
      </w:r>
      <w:r>
        <w:rPr>
          <w:spacing w:val="-1"/>
        </w:rPr>
        <w:t>21</w:t>
      </w:r>
      <w:r>
        <w:rPr>
          <w:spacing w:val="-1"/>
        </w:rPr>
        <w:tab/>
        <w:t>Information</w:t>
      </w:r>
      <w:r>
        <w:rPr>
          <w:spacing w:val="-3"/>
        </w:rPr>
        <w:t xml:space="preserve"> </w:t>
      </w:r>
      <w:r>
        <w:rPr>
          <w:spacing w:val="-1"/>
        </w:rPr>
        <w:t>accessible</w:t>
      </w:r>
      <w:r>
        <w:rPr>
          <w:spacing w:val="-2"/>
        </w:rPr>
        <w:t xml:space="preserve"> </w:t>
      </w:r>
      <w:r>
        <w:rPr>
          <w:spacing w:val="-1"/>
        </w:rPr>
        <w:t>to</w:t>
      </w:r>
      <w:r>
        <w:rPr>
          <w:spacing w:val="1"/>
        </w:rPr>
        <w:t xml:space="preserve"> </w:t>
      </w:r>
      <w:r>
        <w:rPr>
          <w:spacing w:val="-1"/>
        </w:rPr>
        <w:t>applicant</w:t>
      </w:r>
      <w:r>
        <w:rPr>
          <w:spacing w:val="1"/>
        </w:rPr>
        <w:t xml:space="preserve"> </w:t>
      </w:r>
      <w:r>
        <w:rPr>
          <w:spacing w:val="-2"/>
        </w:rPr>
        <w:t>by</w:t>
      </w:r>
      <w:r>
        <w:rPr>
          <w:spacing w:val="1"/>
        </w:rPr>
        <w:t xml:space="preserve"> </w:t>
      </w:r>
      <w:r>
        <w:rPr>
          <w:spacing w:val="-1"/>
        </w:rPr>
        <w:t>other</w:t>
      </w:r>
      <w:r>
        <w:t xml:space="preserve"> </w:t>
      </w:r>
      <w:r>
        <w:rPr>
          <w:spacing w:val="-1"/>
        </w:rPr>
        <w:t>means</w:t>
      </w:r>
    </w:p>
    <w:p w14:paraId="5E8382BA" w14:textId="77777777" w:rsidR="00B27E71" w:rsidRDefault="002178E1" w:rsidP="00BA1944">
      <w:pPr>
        <w:pStyle w:val="BodyText"/>
        <w:tabs>
          <w:tab w:val="left" w:pos="1348"/>
        </w:tabs>
        <w:spacing w:before="3" w:line="238" w:lineRule="exact"/>
        <w:ind w:left="1375" w:right="261" w:hanging="1260"/>
      </w:pPr>
      <w:r>
        <w:rPr>
          <w:spacing w:val="-1"/>
        </w:rPr>
        <w:t>Section</w:t>
      </w:r>
      <w:r>
        <w:rPr>
          <w:spacing w:val="-3"/>
        </w:rPr>
        <w:t xml:space="preserve"> </w:t>
      </w:r>
      <w:r>
        <w:rPr>
          <w:spacing w:val="-1"/>
        </w:rPr>
        <w:t>23</w:t>
      </w:r>
      <w:r>
        <w:rPr>
          <w:spacing w:val="-1"/>
        </w:rPr>
        <w:tab/>
        <w:t>Information</w:t>
      </w:r>
      <w:r>
        <w:rPr>
          <w:spacing w:val="-3"/>
        </w:rPr>
        <w:t xml:space="preserve"> </w:t>
      </w:r>
      <w:r>
        <w:rPr>
          <w:spacing w:val="-1"/>
        </w:rPr>
        <w:t>supplied by,</w:t>
      </w:r>
      <w:r>
        <w:t xml:space="preserve"> or</w:t>
      </w:r>
      <w:r>
        <w:rPr>
          <w:spacing w:val="-2"/>
        </w:rPr>
        <w:t xml:space="preserve"> </w:t>
      </w:r>
      <w:r>
        <w:rPr>
          <w:spacing w:val="-1"/>
        </w:rPr>
        <w:t>relating</w:t>
      </w:r>
      <w:r>
        <w:rPr>
          <w:spacing w:val="-3"/>
        </w:rPr>
        <w:t xml:space="preserve"> </w:t>
      </w:r>
      <w:r>
        <w:t>to,</w:t>
      </w:r>
      <w:r>
        <w:rPr>
          <w:spacing w:val="-2"/>
        </w:rPr>
        <w:t xml:space="preserve"> </w:t>
      </w:r>
      <w:r>
        <w:rPr>
          <w:spacing w:val="-1"/>
        </w:rPr>
        <w:t>bodies</w:t>
      </w:r>
      <w:r>
        <w:t xml:space="preserve"> </w:t>
      </w:r>
      <w:r>
        <w:rPr>
          <w:spacing w:val="-1"/>
        </w:rPr>
        <w:t xml:space="preserve">dealing with </w:t>
      </w:r>
      <w:r>
        <w:rPr>
          <w:spacing w:val="-2"/>
        </w:rPr>
        <w:t xml:space="preserve">security </w:t>
      </w:r>
      <w:r>
        <w:rPr>
          <w:spacing w:val="-1"/>
        </w:rPr>
        <w:t>matters</w:t>
      </w:r>
      <w:r>
        <w:t xml:space="preserve"> </w:t>
      </w:r>
      <w:r>
        <w:rPr>
          <w:spacing w:val="-2"/>
        </w:rPr>
        <w:t>(a</w:t>
      </w:r>
      <w:r>
        <w:t xml:space="preserve"> </w:t>
      </w:r>
      <w:r>
        <w:rPr>
          <w:spacing w:val="-1"/>
        </w:rPr>
        <w:t>certificate</w:t>
      </w:r>
      <w:r>
        <w:rPr>
          <w:spacing w:val="69"/>
        </w:rPr>
        <w:t xml:space="preserve"> </w:t>
      </w:r>
      <w:r>
        <w:rPr>
          <w:spacing w:val="-1"/>
        </w:rPr>
        <w:t>signed</w:t>
      </w:r>
      <w:r>
        <w:t xml:space="preserve"> </w:t>
      </w:r>
      <w:r>
        <w:rPr>
          <w:spacing w:val="-1"/>
        </w:rPr>
        <w:t>by</w:t>
      </w:r>
      <w:r>
        <w:rPr>
          <w:spacing w:val="1"/>
        </w:rPr>
        <w:t xml:space="preserve"> </w:t>
      </w:r>
      <w:r>
        <w:t>a</w:t>
      </w:r>
      <w:r>
        <w:rPr>
          <w:spacing w:val="-3"/>
        </w:rPr>
        <w:t xml:space="preserve"> </w:t>
      </w:r>
      <w:r>
        <w:rPr>
          <w:spacing w:val="-1"/>
        </w:rPr>
        <w:t>Minister</w:t>
      </w:r>
      <w:r>
        <w:t xml:space="preserve"> of</w:t>
      </w:r>
      <w:r>
        <w:rPr>
          <w:spacing w:val="-3"/>
        </w:rPr>
        <w:t xml:space="preserve"> </w:t>
      </w:r>
      <w:r>
        <w:rPr>
          <w:spacing w:val="-1"/>
        </w:rPr>
        <w:t>the</w:t>
      </w:r>
      <w:r>
        <w:rPr>
          <w:spacing w:val="-4"/>
        </w:rPr>
        <w:t xml:space="preserve"> </w:t>
      </w:r>
      <w:r>
        <w:rPr>
          <w:spacing w:val="-1"/>
        </w:rPr>
        <w:t>Crown is</w:t>
      </w:r>
      <w:r>
        <w:rPr>
          <w:spacing w:val="-2"/>
        </w:rPr>
        <w:t xml:space="preserve"> </w:t>
      </w:r>
      <w:r>
        <w:rPr>
          <w:spacing w:val="-1"/>
        </w:rPr>
        <w:t>conclusive</w:t>
      </w:r>
      <w:r>
        <w:rPr>
          <w:spacing w:val="1"/>
        </w:rPr>
        <w:t xml:space="preserve"> </w:t>
      </w:r>
      <w:r>
        <w:rPr>
          <w:spacing w:val="-1"/>
        </w:rPr>
        <w:t>proof</w:t>
      </w:r>
      <w:r>
        <w:rPr>
          <w:spacing w:val="-3"/>
        </w:rPr>
        <w:t xml:space="preserve"> </w:t>
      </w:r>
      <w:r>
        <w:rPr>
          <w:spacing w:val="-1"/>
        </w:rPr>
        <w:t>that</w:t>
      </w:r>
      <w:r>
        <w:rPr>
          <w:spacing w:val="1"/>
        </w:rPr>
        <w:t xml:space="preserve"> </w:t>
      </w:r>
      <w:r>
        <w:rPr>
          <w:spacing w:val="-1"/>
        </w:rPr>
        <w:t>the</w:t>
      </w:r>
      <w:r>
        <w:rPr>
          <w:spacing w:val="-2"/>
        </w:rPr>
        <w:t xml:space="preserve"> </w:t>
      </w:r>
      <w:r>
        <w:rPr>
          <w:spacing w:val="-1"/>
        </w:rPr>
        <w:t>exemption is</w:t>
      </w:r>
      <w:r>
        <w:t xml:space="preserve"> </w:t>
      </w:r>
      <w:r>
        <w:rPr>
          <w:spacing w:val="-2"/>
        </w:rPr>
        <w:t>justified.</w:t>
      </w:r>
      <w:r>
        <w:t xml:space="preserve"> </w:t>
      </w:r>
      <w:r>
        <w:rPr>
          <w:spacing w:val="1"/>
        </w:rPr>
        <w:t xml:space="preserve"> </w:t>
      </w:r>
      <w:r>
        <w:rPr>
          <w:spacing w:val="-1"/>
        </w:rPr>
        <w:t>There</w:t>
      </w:r>
      <w:r>
        <w:rPr>
          <w:spacing w:val="69"/>
        </w:rPr>
        <w:t xml:space="preserve"> </w:t>
      </w:r>
      <w:r>
        <w:rPr>
          <w:spacing w:val="-1"/>
        </w:rPr>
        <w:t>is</w:t>
      </w:r>
      <w:r>
        <w:t xml:space="preserve"> a </w:t>
      </w:r>
      <w:r>
        <w:rPr>
          <w:spacing w:val="-1"/>
        </w:rPr>
        <w:t>separate</w:t>
      </w:r>
      <w:r>
        <w:rPr>
          <w:spacing w:val="1"/>
        </w:rPr>
        <w:t xml:space="preserve"> </w:t>
      </w:r>
      <w:r>
        <w:rPr>
          <w:spacing w:val="-1"/>
        </w:rPr>
        <w:t>appeals</w:t>
      </w:r>
      <w:r>
        <w:rPr>
          <w:spacing w:val="-2"/>
        </w:rPr>
        <w:t xml:space="preserve"> </w:t>
      </w:r>
      <w:r>
        <w:rPr>
          <w:spacing w:val="-1"/>
        </w:rPr>
        <w:t>mechanism</w:t>
      </w:r>
      <w:r>
        <w:rPr>
          <w:spacing w:val="1"/>
        </w:rPr>
        <w:t xml:space="preserve"> </w:t>
      </w:r>
      <w:r>
        <w:rPr>
          <w:spacing w:val="-1"/>
        </w:rPr>
        <w:t>against</w:t>
      </w:r>
      <w:r>
        <w:rPr>
          <w:spacing w:val="-2"/>
        </w:rPr>
        <w:t xml:space="preserve"> </w:t>
      </w:r>
      <w:r>
        <w:rPr>
          <w:spacing w:val="-1"/>
        </w:rPr>
        <w:t>such certificates)</w:t>
      </w:r>
    </w:p>
    <w:p w14:paraId="763B0251" w14:textId="77777777" w:rsidR="00B27E71" w:rsidRDefault="002178E1" w:rsidP="00BA1944">
      <w:pPr>
        <w:pStyle w:val="BodyText"/>
        <w:tabs>
          <w:tab w:val="left" w:pos="1348"/>
        </w:tabs>
        <w:spacing w:line="236" w:lineRule="exact"/>
        <w:ind w:left="114"/>
      </w:pPr>
      <w:r>
        <w:rPr>
          <w:spacing w:val="-1"/>
        </w:rPr>
        <w:t>Section</w:t>
      </w:r>
      <w:r>
        <w:rPr>
          <w:spacing w:val="-3"/>
        </w:rPr>
        <w:t xml:space="preserve"> </w:t>
      </w:r>
      <w:r>
        <w:rPr>
          <w:spacing w:val="-1"/>
        </w:rPr>
        <w:t>32</w:t>
      </w:r>
      <w:r>
        <w:rPr>
          <w:spacing w:val="-1"/>
        </w:rPr>
        <w:tab/>
        <w:t>Court</w:t>
      </w:r>
      <w:r>
        <w:rPr>
          <w:spacing w:val="-2"/>
        </w:rPr>
        <w:t xml:space="preserve"> </w:t>
      </w:r>
      <w:r>
        <w:rPr>
          <w:spacing w:val="-1"/>
        </w:rPr>
        <w:t>records,</w:t>
      </w:r>
      <w:r>
        <w:t xml:space="preserve"> </w:t>
      </w:r>
      <w:proofErr w:type="spellStart"/>
      <w:r>
        <w:t>etc</w:t>
      </w:r>
      <w:proofErr w:type="spellEnd"/>
    </w:p>
    <w:p w14:paraId="50D4DB14" w14:textId="77777777" w:rsidR="00B27E71" w:rsidRDefault="002178E1" w:rsidP="00BA1944">
      <w:pPr>
        <w:pStyle w:val="BodyText"/>
        <w:spacing w:before="3" w:line="238" w:lineRule="exact"/>
        <w:ind w:left="1374" w:right="396" w:hanging="1260"/>
      </w:pPr>
      <w:r>
        <w:rPr>
          <w:spacing w:val="-1"/>
        </w:rPr>
        <w:t>Section</w:t>
      </w:r>
      <w:r>
        <w:rPr>
          <w:spacing w:val="-3"/>
        </w:rPr>
        <w:t xml:space="preserve"> </w:t>
      </w:r>
      <w:r>
        <w:rPr>
          <w:spacing w:val="-1"/>
        </w:rPr>
        <w:t>34</w:t>
      </w:r>
      <w:r>
        <w:rPr>
          <w:spacing w:val="49"/>
        </w:rPr>
        <w:t xml:space="preserve"> </w:t>
      </w:r>
      <w:r w:rsidR="002C7591">
        <w:rPr>
          <w:spacing w:val="49"/>
        </w:rPr>
        <w:t xml:space="preserve">  </w:t>
      </w:r>
      <w:r>
        <w:rPr>
          <w:spacing w:val="-1"/>
        </w:rPr>
        <w:t>Parliamentary</w:t>
      </w:r>
      <w:r>
        <w:rPr>
          <w:spacing w:val="1"/>
        </w:rPr>
        <w:t xml:space="preserve"> </w:t>
      </w:r>
      <w:r>
        <w:rPr>
          <w:spacing w:val="-1"/>
        </w:rPr>
        <w:t>privilege</w:t>
      </w:r>
      <w:r>
        <w:rPr>
          <w:spacing w:val="1"/>
        </w:rPr>
        <w:t xml:space="preserve"> </w:t>
      </w:r>
      <w:r>
        <w:t>(a</w:t>
      </w:r>
      <w:r>
        <w:rPr>
          <w:spacing w:val="-3"/>
        </w:rPr>
        <w:t xml:space="preserve"> </w:t>
      </w:r>
      <w:r>
        <w:rPr>
          <w:spacing w:val="-1"/>
        </w:rPr>
        <w:t>certificate</w:t>
      </w:r>
      <w:r>
        <w:rPr>
          <w:spacing w:val="1"/>
        </w:rPr>
        <w:t xml:space="preserve"> </w:t>
      </w:r>
      <w:r>
        <w:rPr>
          <w:spacing w:val="-2"/>
        </w:rPr>
        <w:t>signed</w:t>
      </w:r>
      <w:r>
        <w:rPr>
          <w:spacing w:val="-1"/>
        </w:rPr>
        <w:t xml:space="preserve"> by</w:t>
      </w:r>
      <w:r>
        <w:rPr>
          <w:spacing w:val="1"/>
        </w:rPr>
        <w:t xml:space="preserve"> </w:t>
      </w:r>
      <w:r>
        <w:rPr>
          <w:spacing w:val="-1"/>
        </w:rPr>
        <w:t>the</w:t>
      </w:r>
      <w:r>
        <w:rPr>
          <w:spacing w:val="-2"/>
        </w:rPr>
        <w:t xml:space="preserve"> </w:t>
      </w:r>
      <w:r>
        <w:rPr>
          <w:spacing w:val="-1"/>
        </w:rPr>
        <w:t>Speaker</w:t>
      </w:r>
      <w:r>
        <w:rPr>
          <w:spacing w:val="-2"/>
        </w:rPr>
        <w:t xml:space="preserve"> </w:t>
      </w:r>
      <w:r>
        <w:t xml:space="preserve">of </w:t>
      </w:r>
      <w:r>
        <w:rPr>
          <w:spacing w:val="-1"/>
        </w:rPr>
        <w:t>the</w:t>
      </w:r>
      <w:r>
        <w:rPr>
          <w:spacing w:val="-4"/>
        </w:rPr>
        <w:t xml:space="preserve"> </w:t>
      </w:r>
      <w:r>
        <w:rPr>
          <w:spacing w:val="-1"/>
        </w:rPr>
        <w:t>House,</w:t>
      </w:r>
      <w:r>
        <w:t xml:space="preserve"> </w:t>
      </w:r>
      <w:r>
        <w:rPr>
          <w:spacing w:val="-1"/>
        </w:rPr>
        <w:t xml:space="preserve">in </w:t>
      </w:r>
      <w:r>
        <w:rPr>
          <w:spacing w:val="-2"/>
        </w:rPr>
        <w:t xml:space="preserve">respect </w:t>
      </w:r>
      <w:r>
        <w:t xml:space="preserve">of </w:t>
      </w:r>
      <w:r>
        <w:rPr>
          <w:spacing w:val="-1"/>
        </w:rPr>
        <w:t>the</w:t>
      </w:r>
      <w:r>
        <w:rPr>
          <w:spacing w:val="81"/>
        </w:rPr>
        <w:t xml:space="preserve"> </w:t>
      </w:r>
      <w:r>
        <w:rPr>
          <w:spacing w:val="-1"/>
        </w:rPr>
        <w:t>House</w:t>
      </w:r>
      <w:r>
        <w:rPr>
          <w:spacing w:val="-2"/>
        </w:rPr>
        <w:t xml:space="preserve"> </w:t>
      </w:r>
      <w:r>
        <w:t xml:space="preserve">of </w:t>
      </w:r>
      <w:r>
        <w:rPr>
          <w:spacing w:val="-1"/>
        </w:rPr>
        <w:t>Commons,</w:t>
      </w:r>
      <w:r>
        <w:rPr>
          <w:spacing w:val="-2"/>
        </w:rPr>
        <w:t xml:space="preserve"> </w:t>
      </w:r>
      <w:r>
        <w:t xml:space="preserve">or </w:t>
      </w:r>
      <w:r>
        <w:rPr>
          <w:spacing w:val="-2"/>
        </w:rPr>
        <w:t>by</w:t>
      </w:r>
      <w:r>
        <w:rPr>
          <w:spacing w:val="1"/>
        </w:rPr>
        <w:t xml:space="preserve"> </w:t>
      </w:r>
      <w:r>
        <w:rPr>
          <w:spacing w:val="-1"/>
        </w:rPr>
        <w:t>the</w:t>
      </w:r>
      <w:r>
        <w:rPr>
          <w:spacing w:val="1"/>
        </w:rPr>
        <w:t xml:space="preserve"> </w:t>
      </w:r>
      <w:r>
        <w:rPr>
          <w:spacing w:val="-1"/>
        </w:rPr>
        <w:t>Clerk</w:t>
      </w:r>
      <w:r>
        <w:rPr>
          <w:spacing w:val="-2"/>
        </w:rPr>
        <w:t xml:space="preserve"> </w:t>
      </w:r>
      <w:r>
        <w:t>of</w:t>
      </w:r>
      <w:r>
        <w:rPr>
          <w:spacing w:val="-3"/>
        </w:rPr>
        <w:t xml:space="preserve"> </w:t>
      </w:r>
      <w:r>
        <w:rPr>
          <w:spacing w:val="-1"/>
        </w:rPr>
        <w:t>the</w:t>
      </w:r>
      <w:r>
        <w:rPr>
          <w:spacing w:val="-2"/>
        </w:rPr>
        <w:t xml:space="preserve"> </w:t>
      </w:r>
      <w:r>
        <w:rPr>
          <w:spacing w:val="-1"/>
        </w:rPr>
        <w:t>Parliaments,</w:t>
      </w:r>
      <w:r>
        <w:t xml:space="preserve"> </w:t>
      </w:r>
      <w:r>
        <w:rPr>
          <w:spacing w:val="-1"/>
        </w:rPr>
        <w:t>in respect</w:t>
      </w:r>
      <w:r>
        <w:rPr>
          <w:spacing w:val="-2"/>
        </w:rPr>
        <w:t xml:space="preserve"> </w:t>
      </w:r>
      <w:r>
        <w:t xml:space="preserve">of </w:t>
      </w:r>
      <w:r>
        <w:rPr>
          <w:spacing w:val="-2"/>
        </w:rPr>
        <w:t>the</w:t>
      </w:r>
      <w:r>
        <w:rPr>
          <w:spacing w:val="1"/>
        </w:rPr>
        <w:t xml:space="preserve"> </w:t>
      </w:r>
      <w:r>
        <w:rPr>
          <w:spacing w:val="-1"/>
        </w:rPr>
        <w:t>House</w:t>
      </w:r>
      <w:r>
        <w:rPr>
          <w:spacing w:val="-2"/>
        </w:rPr>
        <w:t xml:space="preserve"> </w:t>
      </w:r>
      <w:r>
        <w:t>of</w:t>
      </w:r>
      <w:r>
        <w:rPr>
          <w:spacing w:val="-3"/>
        </w:rPr>
        <w:t xml:space="preserve"> </w:t>
      </w:r>
      <w:r>
        <w:rPr>
          <w:spacing w:val="-1"/>
        </w:rPr>
        <w:t>Lords</w:t>
      </w:r>
      <w:r>
        <w:rPr>
          <w:spacing w:val="-2"/>
        </w:rPr>
        <w:t xml:space="preserve"> </w:t>
      </w:r>
      <w:r>
        <w:rPr>
          <w:spacing w:val="-1"/>
        </w:rPr>
        <w:t>is</w:t>
      </w:r>
      <w:r>
        <w:rPr>
          <w:spacing w:val="48"/>
        </w:rPr>
        <w:t xml:space="preserve"> </w:t>
      </w:r>
      <w:r>
        <w:rPr>
          <w:spacing w:val="-1"/>
        </w:rPr>
        <w:t>conclusive</w:t>
      </w:r>
      <w:r>
        <w:rPr>
          <w:spacing w:val="1"/>
        </w:rPr>
        <w:t xml:space="preserve"> </w:t>
      </w:r>
      <w:r>
        <w:rPr>
          <w:spacing w:val="-1"/>
        </w:rPr>
        <w:t>proof</w:t>
      </w:r>
      <w:r>
        <w:rPr>
          <w:spacing w:val="-3"/>
        </w:rPr>
        <w:t xml:space="preserve"> </w:t>
      </w:r>
      <w:r>
        <w:rPr>
          <w:spacing w:val="-1"/>
        </w:rPr>
        <w:t>that</w:t>
      </w:r>
      <w:r>
        <w:rPr>
          <w:spacing w:val="-2"/>
        </w:rPr>
        <w:t xml:space="preserve"> </w:t>
      </w:r>
      <w:r>
        <w:rPr>
          <w:spacing w:val="-1"/>
        </w:rPr>
        <w:t>the</w:t>
      </w:r>
      <w:r>
        <w:rPr>
          <w:spacing w:val="-2"/>
        </w:rPr>
        <w:t xml:space="preserve"> </w:t>
      </w:r>
      <w:r>
        <w:rPr>
          <w:spacing w:val="-1"/>
        </w:rPr>
        <w:t>exemption is</w:t>
      </w:r>
      <w:r>
        <w:rPr>
          <w:spacing w:val="-2"/>
        </w:rPr>
        <w:t xml:space="preserve"> </w:t>
      </w:r>
      <w:r>
        <w:rPr>
          <w:spacing w:val="-1"/>
        </w:rPr>
        <w:t>justified.)</w:t>
      </w:r>
    </w:p>
    <w:p w14:paraId="10E57FA3" w14:textId="77777777" w:rsidR="00B27E71" w:rsidRDefault="002178E1" w:rsidP="00BA1944">
      <w:pPr>
        <w:pStyle w:val="BodyText"/>
        <w:tabs>
          <w:tab w:val="left" w:pos="1345"/>
        </w:tabs>
        <w:spacing w:line="238" w:lineRule="exact"/>
        <w:ind w:left="1374" w:right="261" w:hanging="1260"/>
      </w:pPr>
      <w:r>
        <w:rPr>
          <w:spacing w:val="-1"/>
        </w:rPr>
        <w:t>Section</w:t>
      </w:r>
      <w:r>
        <w:rPr>
          <w:spacing w:val="-3"/>
        </w:rPr>
        <w:t xml:space="preserve"> </w:t>
      </w:r>
      <w:r>
        <w:rPr>
          <w:spacing w:val="-1"/>
        </w:rPr>
        <w:t>36</w:t>
      </w:r>
      <w:r>
        <w:rPr>
          <w:spacing w:val="-1"/>
        </w:rPr>
        <w:tab/>
        <w:t>Prejudice</w:t>
      </w:r>
      <w:r>
        <w:rPr>
          <w:spacing w:val="1"/>
        </w:rPr>
        <w:t xml:space="preserve"> </w:t>
      </w:r>
      <w:r>
        <w:rPr>
          <w:spacing w:val="-1"/>
        </w:rPr>
        <w:t>to effective</w:t>
      </w:r>
      <w:r>
        <w:rPr>
          <w:spacing w:val="-2"/>
        </w:rPr>
        <w:t xml:space="preserve"> </w:t>
      </w:r>
      <w:r>
        <w:rPr>
          <w:spacing w:val="-1"/>
        </w:rPr>
        <w:t>conduct</w:t>
      </w:r>
      <w:r>
        <w:rPr>
          <w:spacing w:val="-2"/>
        </w:rPr>
        <w:t xml:space="preserve"> </w:t>
      </w:r>
      <w:r>
        <w:t>of</w:t>
      </w:r>
      <w:r>
        <w:rPr>
          <w:spacing w:val="-3"/>
        </w:rPr>
        <w:t xml:space="preserve"> </w:t>
      </w:r>
      <w:r>
        <w:rPr>
          <w:spacing w:val="-1"/>
        </w:rPr>
        <w:t>public</w:t>
      </w:r>
      <w:r>
        <w:rPr>
          <w:spacing w:val="-2"/>
        </w:rPr>
        <w:t xml:space="preserve"> </w:t>
      </w:r>
      <w:r>
        <w:rPr>
          <w:spacing w:val="-1"/>
        </w:rPr>
        <w:t>affairs</w:t>
      </w:r>
      <w:r>
        <w:t xml:space="preserve"> </w:t>
      </w:r>
      <w:r>
        <w:rPr>
          <w:spacing w:val="-1"/>
        </w:rPr>
        <w:t>(only</w:t>
      </w:r>
      <w:r>
        <w:rPr>
          <w:spacing w:val="1"/>
        </w:rPr>
        <w:t xml:space="preserve"> </w:t>
      </w:r>
      <w:r>
        <w:rPr>
          <w:spacing w:val="-1"/>
        </w:rPr>
        <w:t>applies to</w:t>
      </w:r>
      <w:r>
        <w:rPr>
          <w:spacing w:val="1"/>
        </w:rPr>
        <w:t xml:space="preserve"> </w:t>
      </w:r>
      <w:r>
        <w:rPr>
          <w:spacing w:val="-1"/>
        </w:rPr>
        <w:t xml:space="preserve">information held </w:t>
      </w:r>
      <w:r>
        <w:rPr>
          <w:spacing w:val="-2"/>
        </w:rPr>
        <w:t>by</w:t>
      </w:r>
      <w:r>
        <w:rPr>
          <w:spacing w:val="1"/>
        </w:rPr>
        <w:t xml:space="preserve"> </w:t>
      </w:r>
      <w:r>
        <w:rPr>
          <w:spacing w:val="-1"/>
        </w:rPr>
        <w:t>House</w:t>
      </w:r>
      <w:r>
        <w:rPr>
          <w:spacing w:val="-2"/>
        </w:rPr>
        <w:t xml:space="preserve"> </w:t>
      </w:r>
      <w:r>
        <w:t>of</w:t>
      </w:r>
      <w:r>
        <w:rPr>
          <w:spacing w:val="65"/>
        </w:rPr>
        <w:t xml:space="preserve"> </w:t>
      </w:r>
      <w:r>
        <w:rPr>
          <w:spacing w:val="-1"/>
        </w:rPr>
        <w:t>Commons</w:t>
      </w:r>
      <w:r>
        <w:rPr>
          <w:spacing w:val="-2"/>
        </w:rPr>
        <w:t xml:space="preserve"> </w:t>
      </w:r>
      <w:r>
        <w:t xml:space="preserve">or </w:t>
      </w:r>
      <w:r>
        <w:rPr>
          <w:spacing w:val="-1"/>
        </w:rPr>
        <w:t>House</w:t>
      </w:r>
      <w:r>
        <w:rPr>
          <w:spacing w:val="-2"/>
        </w:rPr>
        <w:t xml:space="preserve"> </w:t>
      </w:r>
      <w:r>
        <w:t>of</w:t>
      </w:r>
      <w:r>
        <w:rPr>
          <w:spacing w:val="-3"/>
        </w:rPr>
        <w:t xml:space="preserve"> </w:t>
      </w:r>
      <w:r>
        <w:rPr>
          <w:spacing w:val="-1"/>
        </w:rPr>
        <w:t>Lords)</w:t>
      </w:r>
    </w:p>
    <w:p w14:paraId="4F5E3CDF" w14:textId="77777777" w:rsidR="00B27E71" w:rsidRDefault="002178E1" w:rsidP="00BA1944">
      <w:pPr>
        <w:pStyle w:val="BodyText"/>
        <w:tabs>
          <w:tab w:val="left" w:pos="1344"/>
        </w:tabs>
        <w:spacing w:before="7" w:line="212" w:lineRule="auto"/>
        <w:ind w:left="1373" w:right="273" w:hanging="1260"/>
      </w:pPr>
      <w:r>
        <w:rPr>
          <w:spacing w:val="-1"/>
        </w:rPr>
        <w:t>Section</w:t>
      </w:r>
      <w:r>
        <w:rPr>
          <w:spacing w:val="-3"/>
        </w:rPr>
        <w:t xml:space="preserve"> </w:t>
      </w:r>
      <w:r>
        <w:rPr>
          <w:spacing w:val="-1"/>
        </w:rPr>
        <w:t>40</w:t>
      </w:r>
      <w:r>
        <w:rPr>
          <w:spacing w:val="-1"/>
        </w:rPr>
        <w:tab/>
        <w:t>Personal</w:t>
      </w:r>
      <w:r>
        <w:t xml:space="preserve"> </w:t>
      </w:r>
      <w:r>
        <w:rPr>
          <w:spacing w:val="-1"/>
        </w:rPr>
        <w:t>information (where</w:t>
      </w:r>
      <w:r>
        <w:rPr>
          <w:spacing w:val="-2"/>
        </w:rPr>
        <w:t xml:space="preserve"> </w:t>
      </w:r>
      <w:r>
        <w:rPr>
          <w:spacing w:val="-1"/>
        </w:rPr>
        <w:t>the</w:t>
      </w:r>
      <w:r>
        <w:rPr>
          <w:spacing w:val="1"/>
        </w:rPr>
        <w:t xml:space="preserve"> </w:t>
      </w:r>
      <w:r>
        <w:rPr>
          <w:spacing w:val="-1"/>
        </w:rPr>
        <w:t>applicant</w:t>
      </w:r>
      <w:r>
        <w:rPr>
          <w:spacing w:val="1"/>
        </w:rPr>
        <w:t xml:space="preserve"> </w:t>
      </w:r>
      <w:r>
        <w:rPr>
          <w:spacing w:val="-1"/>
        </w:rPr>
        <w:t>is</w:t>
      </w:r>
      <w:r>
        <w:t xml:space="preserve"> </w:t>
      </w:r>
      <w:r>
        <w:rPr>
          <w:spacing w:val="-1"/>
        </w:rPr>
        <w:t>the</w:t>
      </w:r>
      <w:r>
        <w:rPr>
          <w:spacing w:val="-2"/>
        </w:rPr>
        <w:t xml:space="preserve"> </w:t>
      </w:r>
      <w:r>
        <w:rPr>
          <w:spacing w:val="-1"/>
        </w:rPr>
        <w:t>subject</w:t>
      </w:r>
      <w:r>
        <w:rPr>
          <w:spacing w:val="-2"/>
        </w:rPr>
        <w:t xml:space="preserve"> </w:t>
      </w:r>
      <w:r>
        <w:t>of</w:t>
      </w:r>
      <w:r>
        <w:rPr>
          <w:spacing w:val="-3"/>
        </w:rPr>
        <w:t xml:space="preserve"> </w:t>
      </w:r>
      <w:r>
        <w:rPr>
          <w:spacing w:val="-1"/>
        </w:rPr>
        <w:t>the</w:t>
      </w:r>
      <w:r>
        <w:rPr>
          <w:spacing w:val="1"/>
        </w:rPr>
        <w:t xml:space="preserve"> </w:t>
      </w:r>
      <w:r>
        <w:rPr>
          <w:spacing w:val="-1"/>
        </w:rPr>
        <w:t>information.</w:t>
      </w:r>
      <w:r>
        <w:t xml:space="preserve"> </w:t>
      </w:r>
      <w:r>
        <w:rPr>
          <w:spacing w:val="1"/>
        </w:rPr>
        <w:t xml:space="preserve"> </w:t>
      </w:r>
      <w:r>
        <w:rPr>
          <w:spacing w:val="-2"/>
        </w:rPr>
        <w:t>The</w:t>
      </w:r>
      <w:r>
        <w:rPr>
          <w:spacing w:val="1"/>
        </w:rPr>
        <w:t xml:space="preserve"> </w:t>
      </w:r>
      <w:r>
        <w:rPr>
          <w:spacing w:val="-1"/>
        </w:rPr>
        <w:t>applicant</w:t>
      </w:r>
      <w:r>
        <w:rPr>
          <w:spacing w:val="57"/>
        </w:rPr>
        <w:t xml:space="preserve"> </w:t>
      </w:r>
      <w:r>
        <w:rPr>
          <w:spacing w:val="-1"/>
        </w:rPr>
        <w:t>already</w:t>
      </w:r>
      <w:r>
        <w:rPr>
          <w:spacing w:val="1"/>
        </w:rPr>
        <w:t xml:space="preserve"> </w:t>
      </w:r>
      <w:r>
        <w:rPr>
          <w:spacing w:val="-1"/>
        </w:rPr>
        <w:t>has</w:t>
      </w:r>
      <w:r>
        <w:rPr>
          <w:spacing w:val="-2"/>
        </w:rPr>
        <w:t xml:space="preserve"> </w:t>
      </w:r>
      <w:r>
        <w:rPr>
          <w:spacing w:val="-1"/>
        </w:rPr>
        <w:t>the</w:t>
      </w:r>
      <w:r>
        <w:rPr>
          <w:spacing w:val="1"/>
        </w:rPr>
        <w:t xml:space="preserve"> </w:t>
      </w:r>
      <w:r>
        <w:rPr>
          <w:spacing w:val="-1"/>
        </w:rPr>
        <w:t>right</w:t>
      </w:r>
      <w:r>
        <w:rPr>
          <w:spacing w:val="-2"/>
        </w:rPr>
        <w:t xml:space="preserve"> </w:t>
      </w:r>
      <w:r>
        <w:t>of</w:t>
      </w:r>
      <w:r>
        <w:rPr>
          <w:spacing w:val="-3"/>
        </w:rPr>
        <w:t xml:space="preserve"> </w:t>
      </w:r>
      <w:r>
        <w:rPr>
          <w:spacing w:val="-1"/>
        </w:rPr>
        <w:t>‘subject</w:t>
      </w:r>
      <w:r>
        <w:rPr>
          <w:spacing w:val="1"/>
        </w:rPr>
        <w:t xml:space="preserve"> </w:t>
      </w:r>
      <w:r>
        <w:rPr>
          <w:spacing w:val="-1"/>
        </w:rPr>
        <w:t>access' under</w:t>
      </w:r>
      <w:r>
        <w:rPr>
          <w:spacing w:val="-2"/>
        </w:rPr>
        <w:t xml:space="preserve"> </w:t>
      </w:r>
      <w:r>
        <w:rPr>
          <w:spacing w:val="-1"/>
        </w:rPr>
        <w:t>the</w:t>
      </w:r>
      <w:r>
        <w:rPr>
          <w:spacing w:val="-2"/>
        </w:rPr>
        <w:t xml:space="preserve"> </w:t>
      </w:r>
      <w:r>
        <w:rPr>
          <w:spacing w:val="-1"/>
        </w:rPr>
        <w:t>Data</w:t>
      </w:r>
      <w:r>
        <w:t xml:space="preserve"> </w:t>
      </w:r>
      <w:r>
        <w:rPr>
          <w:spacing w:val="-1"/>
        </w:rPr>
        <w:t>Protection Act</w:t>
      </w:r>
      <w:r>
        <w:rPr>
          <w:spacing w:val="-2"/>
        </w:rPr>
        <w:t xml:space="preserve"> </w:t>
      </w:r>
      <w:r w:rsidR="00212B1C">
        <w:rPr>
          <w:spacing w:val="-1"/>
        </w:rPr>
        <w:t>2018</w:t>
      </w:r>
      <w:r w:rsidR="00FF19E4" w:rsidRPr="00561BBC">
        <w:rPr>
          <w:rFonts w:asciiTheme="minorHAnsi" w:hAnsiTheme="minorHAnsi" w:cstheme="minorHAnsi"/>
          <w:spacing w:val="-1"/>
        </w:rPr>
        <w:t xml:space="preserve">; </w:t>
      </w:r>
      <w:r w:rsidR="00FF19E4" w:rsidRPr="00561BBC">
        <w:rPr>
          <w:rFonts w:asciiTheme="minorHAnsi" w:hAnsiTheme="minorHAnsi" w:cstheme="minorHAnsi"/>
        </w:rPr>
        <w:t>this</w:t>
      </w:r>
      <w:r w:rsidR="005F6D58" w:rsidRPr="00561BBC">
        <w:rPr>
          <w:rFonts w:asciiTheme="minorHAnsi" w:hAnsiTheme="minorHAnsi" w:cstheme="minorHAnsi"/>
          <w:color w:val="000000"/>
          <w:shd w:val="clear" w:color="auto" w:fill="FFFFFF"/>
        </w:rPr>
        <w:t xml:space="preserve"> exemption covers the personal data of third parties (anyone other than the requester) where complying with the request would breach any of the principles in the GDPR).</w:t>
      </w:r>
    </w:p>
    <w:p w14:paraId="6D521ABD" w14:textId="77777777" w:rsidR="00B27E71" w:rsidRDefault="002178E1" w:rsidP="00BA1944">
      <w:pPr>
        <w:pStyle w:val="BodyText"/>
        <w:tabs>
          <w:tab w:val="left" w:pos="1353"/>
        </w:tabs>
        <w:spacing w:line="229" w:lineRule="exact"/>
        <w:ind w:left="120"/>
      </w:pPr>
      <w:r>
        <w:rPr>
          <w:spacing w:val="-1"/>
        </w:rPr>
        <w:t>Section</w:t>
      </w:r>
      <w:r>
        <w:rPr>
          <w:spacing w:val="-3"/>
        </w:rPr>
        <w:t xml:space="preserve"> </w:t>
      </w:r>
      <w:r>
        <w:rPr>
          <w:spacing w:val="-1"/>
        </w:rPr>
        <w:t>41</w:t>
      </w:r>
      <w:r>
        <w:rPr>
          <w:spacing w:val="-1"/>
        </w:rPr>
        <w:tab/>
        <w:t>Information</w:t>
      </w:r>
      <w:r>
        <w:rPr>
          <w:spacing w:val="-5"/>
        </w:rPr>
        <w:t xml:space="preserve"> </w:t>
      </w:r>
      <w:r>
        <w:rPr>
          <w:spacing w:val="-1"/>
        </w:rPr>
        <w:t>provided in</w:t>
      </w:r>
      <w:r>
        <w:rPr>
          <w:spacing w:val="-3"/>
        </w:rPr>
        <w:t xml:space="preserve"> </w:t>
      </w:r>
      <w:r>
        <w:rPr>
          <w:spacing w:val="-1"/>
        </w:rPr>
        <w:t>confidence.</w:t>
      </w:r>
    </w:p>
    <w:p w14:paraId="01D8BBCD" w14:textId="77777777" w:rsidR="00B27E71" w:rsidRDefault="002178E1" w:rsidP="00BA1944">
      <w:pPr>
        <w:pStyle w:val="BodyText"/>
        <w:tabs>
          <w:tab w:val="left" w:pos="1350"/>
        </w:tabs>
        <w:spacing w:before="2" w:line="240" w:lineRule="exact"/>
        <w:ind w:left="1379" w:right="797" w:hanging="1260"/>
        <w:rPr>
          <w:spacing w:val="-1"/>
        </w:rPr>
      </w:pPr>
      <w:r>
        <w:rPr>
          <w:spacing w:val="-1"/>
        </w:rPr>
        <w:t>Section</w:t>
      </w:r>
      <w:r>
        <w:rPr>
          <w:spacing w:val="-3"/>
        </w:rPr>
        <w:t xml:space="preserve"> </w:t>
      </w:r>
      <w:r>
        <w:rPr>
          <w:spacing w:val="-1"/>
        </w:rPr>
        <w:t>44</w:t>
      </w:r>
      <w:r>
        <w:rPr>
          <w:spacing w:val="-1"/>
        </w:rPr>
        <w:tab/>
        <w:t>Prohibitions</w:t>
      </w:r>
      <w:r>
        <w:rPr>
          <w:spacing w:val="-2"/>
        </w:rPr>
        <w:t xml:space="preserve"> </w:t>
      </w:r>
      <w:r>
        <w:t>on</w:t>
      </w:r>
      <w:r>
        <w:rPr>
          <w:spacing w:val="-1"/>
        </w:rPr>
        <w:t xml:space="preserve"> disclosure</w:t>
      </w:r>
      <w:r>
        <w:rPr>
          <w:spacing w:val="-2"/>
        </w:rPr>
        <w:t xml:space="preserve"> </w:t>
      </w:r>
      <w:r>
        <w:rPr>
          <w:spacing w:val="-1"/>
        </w:rPr>
        <w:t>where</w:t>
      </w:r>
      <w:r>
        <w:rPr>
          <w:spacing w:val="-2"/>
        </w:rPr>
        <w:t xml:space="preserve"> </w:t>
      </w:r>
      <w:r>
        <w:t xml:space="preserve">a </w:t>
      </w:r>
      <w:r>
        <w:rPr>
          <w:spacing w:val="-1"/>
        </w:rPr>
        <w:t>disclosure</w:t>
      </w:r>
      <w:r>
        <w:rPr>
          <w:spacing w:val="1"/>
        </w:rPr>
        <w:t xml:space="preserve"> </w:t>
      </w:r>
      <w:r>
        <w:rPr>
          <w:spacing w:val="-1"/>
        </w:rPr>
        <w:t>is</w:t>
      </w:r>
      <w:r>
        <w:rPr>
          <w:spacing w:val="-2"/>
        </w:rPr>
        <w:t xml:space="preserve"> </w:t>
      </w:r>
      <w:r>
        <w:rPr>
          <w:spacing w:val="-1"/>
        </w:rPr>
        <w:t>prohibited by</w:t>
      </w:r>
      <w:r>
        <w:rPr>
          <w:spacing w:val="1"/>
        </w:rPr>
        <w:t xml:space="preserve"> </w:t>
      </w:r>
      <w:r>
        <w:rPr>
          <w:spacing w:val="-1"/>
        </w:rPr>
        <w:t>an</w:t>
      </w:r>
      <w:r>
        <w:rPr>
          <w:spacing w:val="-3"/>
        </w:rPr>
        <w:t xml:space="preserve"> </w:t>
      </w:r>
      <w:r>
        <w:rPr>
          <w:spacing w:val="-1"/>
        </w:rPr>
        <w:t>enactment</w:t>
      </w:r>
      <w:r>
        <w:rPr>
          <w:spacing w:val="-2"/>
        </w:rPr>
        <w:t xml:space="preserve"> </w:t>
      </w:r>
      <w:r>
        <w:t xml:space="preserve">or </w:t>
      </w:r>
      <w:r>
        <w:rPr>
          <w:spacing w:val="-1"/>
        </w:rPr>
        <w:t>would</w:t>
      </w:r>
      <w:r>
        <w:rPr>
          <w:spacing w:val="65"/>
        </w:rPr>
        <w:t xml:space="preserve"> </w:t>
      </w:r>
      <w:r>
        <w:rPr>
          <w:spacing w:val="-1"/>
        </w:rPr>
        <w:t>constitute</w:t>
      </w:r>
      <w:r>
        <w:rPr>
          <w:spacing w:val="1"/>
        </w:rPr>
        <w:t xml:space="preserve"> </w:t>
      </w:r>
      <w:r>
        <w:rPr>
          <w:spacing w:val="-1"/>
        </w:rPr>
        <w:t>contempt</w:t>
      </w:r>
      <w:r>
        <w:rPr>
          <w:spacing w:val="1"/>
        </w:rPr>
        <w:t xml:space="preserve"> </w:t>
      </w:r>
      <w:r>
        <w:t>of</w:t>
      </w:r>
      <w:r>
        <w:rPr>
          <w:spacing w:val="-3"/>
        </w:rPr>
        <w:t xml:space="preserve"> </w:t>
      </w:r>
      <w:r>
        <w:rPr>
          <w:spacing w:val="-1"/>
        </w:rPr>
        <w:t>court.</w:t>
      </w:r>
    </w:p>
    <w:p w14:paraId="72A953C1" w14:textId="77777777" w:rsidR="00873D2F" w:rsidRDefault="00873D2F" w:rsidP="00BA1944">
      <w:pPr>
        <w:pStyle w:val="BodyText"/>
        <w:tabs>
          <w:tab w:val="left" w:pos="1350"/>
        </w:tabs>
        <w:spacing w:before="2" w:line="240" w:lineRule="exact"/>
        <w:ind w:left="1379" w:right="797" w:hanging="1260"/>
        <w:rPr>
          <w:spacing w:val="-1"/>
        </w:rPr>
      </w:pPr>
    </w:p>
    <w:p w14:paraId="2E3C68CD" w14:textId="77777777" w:rsidR="00B27E71" w:rsidRDefault="002178E1" w:rsidP="00561BBC">
      <w:pPr>
        <w:pStyle w:val="BodyText"/>
        <w:spacing w:line="238" w:lineRule="exact"/>
        <w:ind w:left="119" w:right="102"/>
        <w:sectPr w:rsidR="00B27E71">
          <w:headerReference w:type="default" r:id="rId32"/>
          <w:pgSz w:w="11910" w:h="16840"/>
          <w:pgMar w:top="1720" w:right="820" w:bottom="680" w:left="1320" w:header="1495" w:footer="494" w:gutter="0"/>
          <w:cols w:space="720"/>
        </w:sectPr>
      </w:pPr>
      <w:r>
        <w:rPr>
          <w:spacing w:val="-1"/>
        </w:rPr>
        <w:t>The</w:t>
      </w:r>
      <w:r>
        <w:rPr>
          <w:spacing w:val="15"/>
        </w:rPr>
        <w:t xml:space="preserve"> </w:t>
      </w:r>
      <w:r>
        <w:rPr>
          <w:spacing w:val="-1"/>
        </w:rPr>
        <w:t>exemptions</w:t>
      </w:r>
      <w:r>
        <w:rPr>
          <w:spacing w:val="14"/>
        </w:rPr>
        <w:t xml:space="preserve"> </w:t>
      </w:r>
      <w:r>
        <w:rPr>
          <w:spacing w:val="-1"/>
        </w:rPr>
        <w:t>have</w:t>
      </w:r>
      <w:r>
        <w:rPr>
          <w:spacing w:val="15"/>
        </w:rPr>
        <w:t xml:space="preserve"> </w:t>
      </w:r>
      <w:r>
        <w:rPr>
          <w:spacing w:val="-1"/>
        </w:rPr>
        <w:t>been</w:t>
      </w:r>
      <w:r>
        <w:rPr>
          <w:spacing w:val="11"/>
        </w:rPr>
        <w:t xml:space="preserve"> </w:t>
      </w:r>
      <w:r>
        <w:rPr>
          <w:spacing w:val="-1"/>
        </w:rPr>
        <w:t>the</w:t>
      </w:r>
      <w:r>
        <w:rPr>
          <w:spacing w:val="15"/>
        </w:rPr>
        <w:t xml:space="preserve"> </w:t>
      </w:r>
      <w:r>
        <w:rPr>
          <w:spacing w:val="-1"/>
        </w:rPr>
        <w:t>subject</w:t>
      </w:r>
      <w:r>
        <w:rPr>
          <w:spacing w:val="13"/>
        </w:rPr>
        <w:t xml:space="preserve"> </w:t>
      </w:r>
      <w:r>
        <w:t>of</w:t>
      </w:r>
      <w:r>
        <w:rPr>
          <w:spacing w:val="14"/>
        </w:rPr>
        <w:t xml:space="preserve"> </w:t>
      </w:r>
      <w:r>
        <w:rPr>
          <w:spacing w:val="-1"/>
        </w:rPr>
        <w:t>considerable</w:t>
      </w:r>
      <w:r>
        <w:rPr>
          <w:spacing w:val="15"/>
        </w:rPr>
        <w:t xml:space="preserve"> </w:t>
      </w:r>
      <w:r>
        <w:rPr>
          <w:spacing w:val="-1"/>
        </w:rPr>
        <w:t>debate</w:t>
      </w:r>
      <w:r>
        <w:rPr>
          <w:spacing w:val="15"/>
        </w:rPr>
        <w:t xml:space="preserve"> </w:t>
      </w:r>
      <w:r>
        <w:rPr>
          <w:spacing w:val="-1"/>
        </w:rPr>
        <w:t>throughout</w:t>
      </w:r>
      <w:r>
        <w:rPr>
          <w:spacing w:val="15"/>
        </w:rPr>
        <w:t xml:space="preserve"> </w:t>
      </w:r>
      <w:r>
        <w:rPr>
          <w:spacing w:val="-2"/>
        </w:rPr>
        <w:t>the</w:t>
      </w:r>
      <w:r>
        <w:rPr>
          <w:spacing w:val="15"/>
        </w:rPr>
        <w:t xml:space="preserve"> </w:t>
      </w:r>
      <w:r>
        <w:rPr>
          <w:spacing w:val="-1"/>
        </w:rPr>
        <w:t>parliamentary</w:t>
      </w:r>
      <w:r>
        <w:rPr>
          <w:spacing w:val="15"/>
        </w:rPr>
        <w:t xml:space="preserve"> </w:t>
      </w:r>
      <w:r>
        <w:rPr>
          <w:spacing w:val="-1"/>
        </w:rPr>
        <w:t>progress</w:t>
      </w:r>
      <w:r>
        <w:rPr>
          <w:spacing w:val="12"/>
        </w:rPr>
        <w:t xml:space="preserve"> </w:t>
      </w:r>
      <w:r>
        <w:t>of</w:t>
      </w:r>
      <w:r>
        <w:rPr>
          <w:spacing w:val="63"/>
        </w:rPr>
        <w:t xml:space="preserve"> </w:t>
      </w:r>
      <w:r>
        <w:rPr>
          <w:spacing w:val="-1"/>
        </w:rPr>
        <w:t>the</w:t>
      </w:r>
      <w:r>
        <w:rPr>
          <w:spacing w:val="1"/>
        </w:rPr>
        <w:t xml:space="preserve"> </w:t>
      </w:r>
      <w:r>
        <w:rPr>
          <w:spacing w:val="-1"/>
        </w:rPr>
        <w:t>Act.</w:t>
      </w:r>
      <w:r>
        <w:rPr>
          <w:spacing w:val="47"/>
        </w:rPr>
        <w:t xml:space="preserve"> </w:t>
      </w:r>
      <w:r>
        <w:rPr>
          <w:spacing w:val="-1"/>
        </w:rPr>
        <w:t>This</w:t>
      </w:r>
      <w:r>
        <w:t xml:space="preserve"> </w:t>
      </w:r>
      <w:r>
        <w:rPr>
          <w:spacing w:val="-1"/>
        </w:rPr>
        <w:t>introduction</w:t>
      </w:r>
      <w:r>
        <w:rPr>
          <w:spacing w:val="-3"/>
        </w:rPr>
        <w:t xml:space="preserve"> </w:t>
      </w:r>
      <w:r>
        <w:t xml:space="preserve">does </w:t>
      </w:r>
      <w:r>
        <w:rPr>
          <w:spacing w:val="-1"/>
        </w:rPr>
        <w:t>not</w:t>
      </w:r>
      <w:r>
        <w:rPr>
          <w:spacing w:val="1"/>
        </w:rPr>
        <w:t xml:space="preserve"> </w:t>
      </w:r>
      <w:r>
        <w:rPr>
          <w:spacing w:val="-1"/>
        </w:rPr>
        <w:t>attempt</w:t>
      </w:r>
      <w:r>
        <w:rPr>
          <w:spacing w:val="1"/>
        </w:rPr>
        <w:t xml:space="preserve"> </w:t>
      </w:r>
      <w:r>
        <w:rPr>
          <w:spacing w:val="-1"/>
        </w:rPr>
        <w:t>to</w:t>
      </w:r>
      <w:r>
        <w:rPr>
          <w:spacing w:val="1"/>
        </w:rPr>
        <w:t xml:space="preserve"> </w:t>
      </w:r>
      <w:r>
        <w:rPr>
          <w:spacing w:val="-2"/>
        </w:rPr>
        <w:t>provide</w:t>
      </w:r>
      <w:r>
        <w:rPr>
          <w:spacing w:val="1"/>
        </w:rPr>
        <w:t xml:space="preserve"> </w:t>
      </w:r>
      <w:r>
        <w:rPr>
          <w:spacing w:val="-1"/>
        </w:rPr>
        <w:t>an analysis</w:t>
      </w:r>
      <w:r>
        <w:rPr>
          <w:spacing w:val="-2"/>
        </w:rPr>
        <w:t xml:space="preserve"> </w:t>
      </w:r>
      <w:r>
        <w:t xml:space="preserve">of </w:t>
      </w:r>
      <w:r>
        <w:rPr>
          <w:spacing w:val="-1"/>
        </w:rPr>
        <w:t>each exemption,</w:t>
      </w:r>
      <w:r>
        <w:t xml:space="preserve"> or</w:t>
      </w:r>
      <w:r>
        <w:rPr>
          <w:spacing w:val="-2"/>
        </w:rPr>
        <w:t xml:space="preserve"> </w:t>
      </w:r>
      <w:r>
        <w:rPr>
          <w:spacing w:val="-1"/>
        </w:rPr>
        <w:t>provide</w:t>
      </w:r>
      <w:r>
        <w:rPr>
          <w:spacing w:val="1"/>
        </w:rPr>
        <w:t xml:space="preserve"> </w:t>
      </w:r>
      <w:r>
        <w:rPr>
          <w:spacing w:val="-1"/>
        </w:rPr>
        <w:t>advice</w:t>
      </w:r>
      <w:r>
        <w:rPr>
          <w:spacing w:val="1"/>
        </w:rPr>
        <w:t xml:space="preserve"> </w:t>
      </w:r>
      <w:r>
        <w:rPr>
          <w:spacing w:val="-2"/>
        </w:rPr>
        <w:t>as</w:t>
      </w:r>
      <w:r>
        <w:rPr>
          <w:spacing w:val="65"/>
        </w:rPr>
        <w:t xml:space="preserve"> </w:t>
      </w:r>
      <w:r>
        <w:t>to</w:t>
      </w:r>
      <w:r>
        <w:rPr>
          <w:spacing w:val="21"/>
        </w:rPr>
        <w:t xml:space="preserve"> </w:t>
      </w:r>
      <w:r>
        <w:rPr>
          <w:spacing w:val="-1"/>
        </w:rPr>
        <w:t>how</w:t>
      </w:r>
      <w:r>
        <w:rPr>
          <w:spacing w:val="20"/>
        </w:rPr>
        <w:t xml:space="preserve"> </w:t>
      </w:r>
      <w:r>
        <w:rPr>
          <w:spacing w:val="-1"/>
        </w:rPr>
        <w:t>exemptions</w:t>
      </w:r>
      <w:r>
        <w:rPr>
          <w:spacing w:val="17"/>
        </w:rPr>
        <w:t xml:space="preserve"> </w:t>
      </w:r>
      <w:r>
        <w:rPr>
          <w:spacing w:val="-1"/>
        </w:rPr>
        <w:t>might</w:t>
      </w:r>
      <w:r>
        <w:rPr>
          <w:spacing w:val="20"/>
        </w:rPr>
        <w:t xml:space="preserve"> </w:t>
      </w:r>
      <w:r>
        <w:rPr>
          <w:spacing w:val="-1"/>
        </w:rPr>
        <w:t>apply</w:t>
      </w:r>
      <w:r>
        <w:rPr>
          <w:spacing w:val="20"/>
        </w:rPr>
        <w:t xml:space="preserve"> </w:t>
      </w:r>
      <w:r>
        <w:rPr>
          <w:spacing w:val="-1"/>
        </w:rPr>
        <w:t>in</w:t>
      </w:r>
      <w:r>
        <w:rPr>
          <w:spacing w:val="19"/>
        </w:rPr>
        <w:t xml:space="preserve"> </w:t>
      </w:r>
      <w:r>
        <w:rPr>
          <w:spacing w:val="-1"/>
        </w:rPr>
        <w:t>particular</w:t>
      </w:r>
      <w:r>
        <w:rPr>
          <w:spacing w:val="20"/>
        </w:rPr>
        <w:t xml:space="preserve"> </w:t>
      </w:r>
      <w:r>
        <w:rPr>
          <w:spacing w:val="-1"/>
        </w:rPr>
        <w:t>circumstances.</w:t>
      </w:r>
      <w:r>
        <w:rPr>
          <w:spacing w:val="20"/>
        </w:rPr>
        <w:t xml:space="preserve"> </w:t>
      </w:r>
      <w:r>
        <w:rPr>
          <w:spacing w:val="-1"/>
        </w:rPr>
        <w:t>Such</w:t>
      </w:r>
      <w:r>
        <w:rPr>
          <w:spacing w:val="19"/>
        </w:rPr>
        <w:t xml:space="preserve"> </w:t>
      </w:r>
      <w:r>
        <w:rPr>
          <w:spacing w:val="-1"/>
        </w:rPr>
        <w:t>guidance</w:t>
      </w:r>
      <w:r>
        <w:rPr>
          <w:spacing w:val="20"/>
        </w:rPr>
        <w:t xml:space="preserve"> </w:t>
      </w:r>
      <w:r>
        <w:rPr>
          <w:spacing w:val="-1"/>
        </w:rPr>
        <w:t>will</w:t>
      </w:r>
      <w:r>
        <w:rPr>
          <w:spacing w:val="17"/>
        </w:rPr>
        <w:t xml:space="preserve"> </w:t>
      </w:r>
      <w:r>
        <w:rPr>
          <w:spacing w:val="-1"/>
        </w:rPr>
        <w:t>be</w:t>
      </w:r>
      <w:r>
        <w:rPr>
          <w:spacing w:val="20"/>
        </w:rPr>
        <w:t xml:space="preserve"> </w:t>
      </w:r>
      <w:r>
        <w:rPr>
          <w:spacing w:val="-1"/>
        </w:rPr>
        <w:t>developed</w:t>
      </w:r>
      <w:r>
        <w:rPr>
          <w:spacing w:val="19"/>
        </w:rPr>
        <w:t xml:space="preserve"> </w:t>
      </w:r>
      <w:r>
        <w:rPr>
          <w:spacing w:val="-1"/>
        </w:rPr>
        <w:t>over</w:t>
      </w:r>
      <w:r>
        <w:rPr>
          <w:spacing w:val="19"/>
        </w:rPr>
        <w:t xml:space="preserve"> </w:t>
      </w:r>
      <w:r>
        <w:rPr>
          <w:spacing w:val="-2"/>
        </w:rPr>
        <w:t>time</w:t>
      </w:r>
      <w:r>
        <w:rPr>
          <w:spacing w:val="71"/>
        </w:rPr>
        <w:t xml:space="preserve"> </w:t>
      </w:r>
      <w:r>
        <w:rPr>
          <w:spacing w:val="-1"/>
        </w:rPr>
        <w:t>and in the</w:t>
      </w:r>
      <w:r>
        <w:rPr>
          <w:spacing w:val="1"/>
        </w:rPr>
        <w:t xml:space="preserve"> </w:t>
      </w:r>
      <w:r>
        <w:rPr>
          <w:spacing w:val="-1"/>
        </w:rPr>
        <w:t>light</w:t>
      </w:r>
      <w:r>
        <w:rPr>
          <w:spacing w:val="-2"/>
        </w:rPr>
        <w:t xml:space="preserve"> </w:t>
      </w:r>
      <w:r>
        <w:t xml:space="preserve">of </w:t>
      </w:r>
      <w:r>
        <w:rPr>
          <w:spacing w:val="-1"/>
        </w:rPr>
        <w:t>case</w:t>
      </w:r>
      <w:r>
        <w:rPr>
          <w:spacing w:val="1"/>
        </w:rPr>
        <w:t xml:space="preserve"> </w:t>
      </w:r>
      <w:r>
        <w:rPr>
          <w:spacing w:val="-1"/>
        </w:rPr>
        <w:t xml:space="preserve">by </w:t>
      </w:r>
      <w:r>
        <w:rPr>
          <w:spacing w:val="-2"/>
        </w:rPr>
        <w:t>case</w:t>
      </w:r>
      <w:r>
        <w:rPr>
          <w:spacing w:val="1"/>
        </w:rPr>
        <w:t xml:space="preserve"> </w:t>
      </w:r>
      <w:r>
        <w:rPr>
          <w:spacing w:val="-1"/>
        </w:rPr>
        <w:t>experience.</w:t>
      </w:r>
    </w:p>
    <w:p w14:paraId="5E8D46E7" w14:textId="77777777" w:rsidR="00B27E71" w:rsidRDefault="00B27E71" w:rsidP="00BA1944">
      <w:pPr>
        <w:spacing w:before="7"/>
        <w:rPr>
          <w:rFonts w:ascii="Calibri" w:eastAsia="Calibri" w:hAnsi="Calibri" w:cs="Calibri"/>
          <w:sz w:val="17"/>
          <w:szCs w:val="17"/>
        </w:rPr>
      </w:pPr>
    </w:p>
    <w:p w14:paraId="6CE6023A" w14:textId="77777777" w:rsidR="00B27E71" w:rsidRDefault="002178E1" w:rsidP="00BA1944">
      <w:pPr>
        <w:pStyle w:val="BodyText"/>
        <w:spacing w:before="56"/>
        <w:ind w:left="100" w:right="115"/>
      </w:pPr>
      <w:r>
        <w:rPr>
          <w:spacing w:val="-1"/>
        </w:rPr>
        <w:t>The</w:t>
      </w:r>
      <w:r>
        <w:rPr>
          <w:spacing w:val="20"/>
        </w:rPr>
        <w:t xml:space="preserve"> </w:t>
      </w:r>
      <w:r>
        <w:rPr>
          <w:spacing w:val="-1"/>
        </w:rPr>
        <w:t>public</w:t>
      </w:r>
      <w:r>
        <w:rPr>
          <w:spacing w:val="20"/>
        </w:rPr>
        <w:t xml:space="preserve"> </w:t>
      </w:r>
      <w:r>
        <w:rPr>
          <w:spacing w:val="-1"/>
        </w:rPr>
        <w:t>interest</w:t>
      </w:r>
      <w:r>
        <w:rPr>
          <w:spacing w:val="20"/>
        </w:rPr>
        <w:t xml:space="preserve"> </w:t>
      </w:r>
      <w:r>
        <w:rPr>
          <w:spacing w:val="-1"/>
        </w:rPr>
        <w:t>test</w:t>
      </w:r>
      <w:r>
        <w:rPr>
          <w:spacing w:val="20"/>
        </w:rPr>
        <w:t xml:space="preserve"> </w:t>
      </w:r>
      <w:r>
        <w:rPr>
          <w:spacing w:val="-2"/>
        </w:rPr>
        <w:t>applies</w:t>
      </w:r>
      <w:r>
        <w:rPr>
          <w:spacing w:val="19"/>
        </w:rPr>
        <w:t xml:space="preserve"> </w:t>
      </w:r>
      <w:r>
        <w:t>to</w:t>
      </w:r>
      <w:r>
        <w:rPr>
          <w:spacing w:val="21"/>
        </w:rPr>
        <w:t xml:space="preserve"> </w:t>
      </w:r>
      <w:r>
        <w:rPr>
          <w:spacing w:val="-1"/>
        </w:rPr>
        <w:t>information</w:t>
      </w:r>
      <w:r>
        <w:rPr>
          <w:spacing w:val="16"/>
        </w:rPr>
        <w:t xml:space="preserve"> </w:t>
      </w:r>
      <w:r>
        <w:rPr>
          <w:spacing w:val="-1"/>
        </w:rPr>
        <w:t>that</w:t>
      </w:r>
      <w:r>
        <w:rPr>
          <w:spacing w:val="20"/>
        </w:rPr>
        <w:t xml:space="preserve"> </w:t>
      </w:r>
      <w:r>
        <w:rPr>
          <w:spacing w:val="-2"/>
        </w:rPr>
        <w:t>falls</w:t>
      </w:r>
      <w:r>
        <w:rPr>
          <w:spacing w:val="19"/>
        </w:rPr>
        <w:t xml:space="preserve"> </w:t>
      </w:r>
      <w:r>
        <w:rPr>
          <w:spacing w:val="-1"/>
        </w:rPr>
        <w:t>within</w:t>
      </w:r>
      <w:r>
        <w:rPr>
          <w:spacing w:val="19"/>
        </w:rPr>
        <w:t xml:space="preserve"> </w:t>
      </w:r>
      <w:r>
        <w:t>or</w:t>
      </w:r>
      <w:r>
        <w:rPr>
          <w:spacing w:val="17"/>
        </w:rPr>
        <w:t xml:space="preserve"> </w:t>
      </w:r>
      <w:r>
        <w:rPr>
          <w:spacing w:val="-1"/>
        </w:rPr>
        <w:t>outside</w:t>
      </w:r>
      <w:r>
        <w:rPr>
          <w:spacing w:val="17"/>
        </w:rPr>
        <w:t xml:space="preserve"> </w:t>
      </w:r>
      <w:r>
        <w:t>of</w:t>
      </w:r>
      <w:r>
        <w:rPr>
          <w:spacing w:val="19"/>
        </w:rPr>
        <w:t xml:space="preserve"> </w:t>
      </w:r>
      <w:r>
        <w:rPr>
          <w:spacing w:val="-2"/>
        </w:rPr>
        <w:t>the</w:t>
      </w:r>
      <w:r>
        <w:rPr>
          <w:spacing w:val="20"/>
        </w:rPr>
        <w:t xml:space="preserve"> </w:t>
      </w:r>
      <w:r>
        <w:rPr>
          <w:spacing w:val="-1"/>
        </w:rPr>
        <w:t>normally</w:t>
      </w:r>
      <w:r>
        <w:rPr>
          <w:spacing w:val="20"/>
        </w:rPr>
        <w:t xml:space="preserve"> </w:t>
      </w:r>
      <w:r>
        <w:rPr>
          <w:spacing w:val="-1"/>
        </w:rPr>
        <w:t>released</w:t>
      </w:r>
      <w:r>
        <w:rPr>
          <w:spacing w:val="71"/>
        </w:rPr>
        <w:t xml:space="preserve"> </w:t>
      </w:r>
      <w:r>
        <w:rPr>
          <w:spacing w:val="-1"/>
        </w:rPr>
        <w:t>information.</w:t>
      </w:r>
      <w:r>
        <w:rPr>
          <w:spacing w:val="24"/>
        </w:rPr>
        <w:t xml:space="preserve"> </w:t>
      </w:r>
      <w:r>
        <w:rPr>
          <w:spacing w:val="-1"/>
        </w:rPr>
        <w:t>The</w:t>
      </w:r>
      <w:r>
        <w:rPr>
          <w:spacing w:val="24"/>
        </w:rPr>
        <w:t xml:space="preserve"> </w:t>
      </w:r>
      <w:r>
        <w:rPr>
          <w:spacing w:val="-1"/>
        </w:rPr>
        <w:t>public</w:t>
      </w:r>
      <w:r>
        <w:rPr>
          <w:spacing w:val="25"/>
        </w:rPr>
        <w:t xml:space="preserve"> </w:t>
      </w:r>
      <w:r>
        <w:rPr>
          <w:spacing w:val="-1"/>
        </w:rPr>
        <w:t>interest</w:t>
      </w:r>
      <w:r>
        <w:rPr>
          <w:spacing w:val="22"/>
        </w:rPr>
        <w:t xml:space="preserve"> </w:t>
      </w:r>
      <w:r>
        <w:t>test</w:t>
      </w:r>
      <w:r>
        <w:rPr>
          <w:spacing w:val="22"/>
        </w:rPr>
        <w:t xml:space="preserve"> </w:t>
      </w:r>
      <w:r>
        <w:rPr>
          <w:spacing w:val="-1"/>
        </w:rPr>
        <w:t>ensures</w:t>
      </w:r>
      <w:r>
        <w:rPr>
          <w:spacing w:val="24"/>
        </w:rPr>
        <w:t xml:space="preserve"> </w:t>
      </w:r>
      <w:r>
        <w:rPr>
          <w:spacing w:val="-1"/>
        </w:rPr>
        <w:t>that</w:t>
      </w:r>
      <w:r>
        <w:rPr>
          <w:spacing w:val="25"/>
        </w:rPr>
        <w:t xml:space="preserve"> </w:t>
      </w:r>
      <w:r>
        <w:rPr>
          <w:spacing w:val="-2"/>
        </w:rPr>
        <w:t>the</w:t>
      </w:r>
      <w:r>
        <w:rPr>
          <w:spacing w:val="24"/>
        </w:rPr>
        <w:t xml:space="preserve"> </w:t>
      </w:r>
      <w:r>
        <w:rPr>
          <w:spacing w:val="-1"/>
        </w:rPr>
        <w:t>College</w:t>
      </w:r>
      <w:r>
        <w:rPr>
          <w:spacing w:val="25"/>
        </w:rPr>
        <w:t xml:space="preserve"> </w:t>
      </w:r>
      <w:r>
        <w:rPr>
          <w:spacing w:val="-1"/>
        </w:rPr>
        <w:t>does</w:t>
      </w:r>
      <w:r>
        <w:rPr>
          <w:spacing w:val="24"/>
        </w:rPr>
        <w:t xml:space="preserve"> </w:t>
      </w:r>
      <w:r>
        <w:t>not</w:t>
      </w:r>
      <w:r>
        <w:rPr>
          <w:spacing w:val="25"/>
        </w:rPr>
        <w:t xml:space="preserve"> </w:t>
      </w:r>
      <w:r>
        <w:rPr>
          <w:spacing w:val="-2"/>
        </w:rPr>
        <w:t>release</w:t>
      </w:r>
      <w:r>
        <w:rPr>
          <w:spacing w:val="22"/>
        </w:rPr>
        <w:t xml:space="preserve"> </w:t>
      </w:r>
      <w:r>
        <w:rPr>
          <w:spacing w:val="-1"/>
        </w:rPr>
        <w:t>information</w:t>
      </w:r>
      <w:r>
        <w:rPr>
          <w:spacing w:val="23"/>
        </w:rPr>
        <w:t xml:space="preserve"> </w:t>
      </w:r>
      <w:r>
        <w:rPr>
          <w:spacing w:val="-1"/>
        </w:rPr>
        <w:t>unless</w:t>
      </w:r>
      <w:r>
        <w:rPr>
          <w:spacing w:val="65"/>
        </w:rPr>
        <w:t xml:space="preserve"> </w:t>
      </w:r>
      <w:r>
        <w:rPr>
          <w:spacing w:val="-1"/>
        </w:rPr>
        <w:t>the</w:t>
      </w:r>
      <w:r>
        <w:rPr>
          <w:spacing w:val="1"/>
        </w:rPr>
        <w:t xml:space="preserve"> </w:t>
      </w:r>
      <w:r>
        <w:rPr>
          <w:spacing w:val="-1"/>
        </w:rPr>
        <w:t>public</w:t>
      </w:r>
      <w:r>
        <w:t xml:space="preserve"> </w:t>
      </w:r>
      <w:r>
        <w:rPr>
          <w:spacing w:val="-1"/>
        </w:rPr>
        <w:t>interest</w:t>
      </w:r>
      <w:r>
        <w:rPr>
          <w:spacing w:val="1"/>
        </w:rPr>
        <w:t xml:space="preserve"> </w:t>
      </w:r>
      <w:r>
        <w:rPr>
          <w:spacing w:val="-1"/>
        </w:rPr>
        <w:t>in</w:t>
      </w:r>
      <w:r>
        <w:rPr>
          <w:spacing w:val="-3"/>
        </w:rPr>
        <w:t xml:space="preserve"> </w:t>
      </w:r>
      <w:r>
        <w:rPr>
          <w:spacing w:val="-1"/>
        </w:rPr>
        <w:t>withholding it</w:t>
      </w:r>
      <w:r>
        <w:rPr>
          <w:spacing w:val="-2"/>
        </w:rPr>
        <w:t xml:space="preserve"> </w:t>
      </w:r>
      <w:r>
        <w:rPr>
          <w:spacing w:val="-1"/>
        </w:rPr>
        <w:t>outweighs</w:t>
      </w:r>
      <w:r>
        <w:t xml:space="preserve"> </w:t>
      </w:r>
      <w:r>
        <w:rPr>
          <w:spacing w:val="-1"/>
        </w:rPr>
        <w:t>the</w:t>
      </w:r>
      <w:r>
        <w:rPr>
          <w:spacing w:val="1"/>
        </w:rPr>
        <w:t xml:space="preserve"> </w:t>
      </w:r>
      <w:r>
        <w:rPr>
          <w:spacing w:val="-2"/>
        </w:rPr>
        <w:t>public</w:t>
      </w:r>
      <w:r>
        <w:t xml:space="preserve"> </w:t>
      </w:r>
      <w:r>
        <w:rPr>
          <w:spacing w:val="-1"/>
        </w:rPr>
        <w:t>interest</w:t>
      </w:r>
      <w:r>
        <w:rPr>
          <w:spacing w:val="1"/>
        </w:rPr>
        <w:t xml:space="preserve"> </w:t>
      </w:r>
      <w:r>
        <w:rPr>
          <w:spacing w:val="-1"/>
        </w:rPr>
        <w:t>in disclosing it.</w:t>
      </w:r>
    </w:p>
    <w:p w14:paraId="4EF06401" w14:textId="77777777" w:rsidR="00B27E71" w:rsidRDefault="00B27E71" w:rsidP="00BA1944">
      <w:pPr>
        <w:rPr>
          <w:rFonts w:ascii="Calibri" w:eastAsia="Calibri" w:hAnsi="Calibri" w:cs="Calibri"/>
        </w:rPr>
      </w:pPr>
    </w:p>
    <w:p w14:paraId="77395ACB" w14:textId="77777777" w:rsidR="00B27E71" w:rsidRDefault="002178E1" w:rsidP="00BA1944">
      <w:pPr>
        <w:pStyle w:val="BodyText"/>
        <w:ind w:left="100" w:right="115"/>
      </w:pPr>
      <w:r>
        <w:rPr>
          <w:spacing w:val="-1"/>
        </w:rPr>
        <w:t>The</w:t>
      </w:r>
      <w:r>
        <w:rPr>
          <w:spacing w:val="10"/>
        </w:rPr>
        <w:t xml:space="preserve"> </w:t>
      </w:r>
      <w:r>
        <w:rPr>
          <w:spacing w:val="-1"/>
        </w:rPr>
        <w:t>test</w:t>
      </w:r>
      <w:r>
        <w:rPr>
          <w:spacing w:val="8"/>
        </w:rPr>
        <w:t xml:space="preserve"> </w:t>
      </w:r>
      <w:r>
        <w:rPr>
          <w:spacing w:val="-1"/>
        </w:rPr>
        <w:t>works</w:t>
      </w:r>
      <w:r>
        <w:rPr>
          <w:spacing w:val="10"/>
        </w:rPr>
        <w:t xml:space="preserve"> </w:t>
      </w:r>
      <w:r>
        <w:rPr>
          <w:spacing w:val="-1"/>
        </w:rPr>
        <w:t>in</w:t>
      </w:r>
      <w:r>
        <w:rPr>
          <w:spacing w:val="7"/>
        </w:rPr>
        <w:t xml:space="preserve"> </w:t>
      </w:r>
      <w:proofErr w:type="spellStart"/>
      <w:r>
        <w:rPr>
          <w:spacing w:val="-1"/>
        </w:rPr>
        <w:t>favour</w:t>
      </w:r>
      <w:proofErr w:type="spellEnd"/>
      <w:r>
        <w:rPr>
          <w:spacing w:val="7"/>
        </w:rPr>
        <w:t xml:space="preserve"> </w:t>
      </w:r>
      <w:r>
        <w:t>of</w:t>
      </w:r>
      <w:r>
        <w:rPr>
          <w:spacing w:val="7"/>
        </w:rPr>
        <w:t xml:space="preserve"> </w:t>
      </w:r>
      <w:r>
        <w:rPr>
          <w:spacing w:val="-1"/>
        </w:rPr>
        <w:t>disclosure,</w:t>
      </w:r>
      <w:r>
        <w:rPr>
          <w:spacing w:val="10"/>
        </w:rPr>
        <w:t xml:space="preserve"> </w:t>
      </w:r>
      <w:r>
        <w:rPr>
          <w:spacing w:val="-2"/>
        </w:rPr>
        <w:t>the</w:t>
      </w:r>
      <w:r>
        <w:rPr>
          <w:spacing w:val="10"/>
        </w:rPr>
        <w:t xml:space="preserve"> </w:t>
      </w:r>
      <w:r>
        <w:rPr>
          <w:spacing w:val="-1"/>
        </w:rPr>
        <w:t>burden</w:t>
      </w:r>
      <w:r>
        <w:rPr>
          <w:spacing w:val="9"/>
        </w:rPr>
        <w:t xml:space="preserve"> </w:t>
      </w:r>
      <w:r>
        <w:rPr>
          <w:spacing w:val="-1"/>
        </w:rPr>
        <w:t>i</w:t>
      </w:r>
      <w:r w:rsidR="00477A5D">
        <w:rPr>
          <w:spacing w:val="-1"/>
        </w:rPr>
        <w:t>s</w:t>
      </w:r>
      <w:r>
        <w:rPr>
          <w:spacing w:val="7"/>
        </w:rPr>
        <w:t xml:space="preserve"> </w:t>
      </w:r>
      <w:r>
        <w:t>on</w:t>
      </w:r>
      <w:r>
        <w:rPr>
          <w:spacing w:val="9"/>
        </w:rPr>
        <w:t xml:space="preserve"> </w:t>
      </w:r>
      <w:r>
        <w:rPr>
          <w:spacing w:val="-1"/>
        </w:rPr>
        <w:t>the</w:t>
      </w:r>
      <w:r>
        <w:rPr>
          <w:spacing w:val="8"/>
        </w:rPr>
        <w:t xml:space="preserve"> </w:t>
      </w:r>
      <w:r>
        <w:rPr>
          <w:spacing w:val="-1"/>
        </w:rPr>
        <w:t>College</w:t>
      </w:r>
      <w:r>
        <w:rPr>
          <w:spacing w:val="8"/>
        </w:rPr>
        <w:t xml:space="preserve"> </w:t>
      </w:r>
      <w:r>
        <w:t>to</w:t>
      </w:r>
      <w:r>
        <w:rPr>
          <w:spacing w:val="9"/>
        </w:rPr>
        <w:t xml:space="preserve"> </w:t>
      </w:r>
      <w:r>
        <w:rPr>
          <w:spacing w:val="-1"/>
        </w:rPr>
        <w:t>show</w:t>
      </w:r>
      <w:r>
        <w:rPr>
          <w:spacing w:val="7"/>
        </w:rPr>
        <w:t xml:space="preserve"> </w:t>
      </w:r>
      <w:r>
        <w:rPr>
          <w:spacing w:val="-1"/>
        </w:rPr>
        <w:t>that</w:t>
      </w:r>
      <w:r>
        <w:rPr>
          <w:spacing w:val="10"/>
        </w:rPr>
        <w:t xml:space="preserve"> </w:t>
      </w:r>
      <w:r>
        <w:rPr>
          <w:spacing w:val="-1"/>
        </w:rPr>
        <w:t>the</w:t>
      </w:r>
      <w:r>
        <w:rPr>
          <w:spacing w:val="8"/>
        </w:rPr>
        <w:t xml:space="preserve"> </w:t>
      </w:r>
      <w:r>
        <w:rPr>
          <w:spacing w:val="-1"/>
        </w:rPr>
        <w:t>public</w:t>
      </w:r>
      <w:r>
        <w:rPr>
          <w:spacing w:val="10"/>
        </w:rPr>
        <w:t xml:space="preserve"> </w:t>
      </w:r>
      <w:r>
        <w:rPr>
          <w:spacing w:val="-1"/>
        </w:rPr>
        <w:t>interest</w:t>
      </w:r>
      <w:r>
        <w:rPr>
          <w:spacing w:val="57"/>
        </w:rPr>
        <w:t xml:space="preserve"> </w:t>
      </w:r>
      <w:r>
        <w:rPr>
          <w:spacing w:val="-1"/>
        </w:rPr>
        <w:t>in withholding the</w:t>
      </w:r>
      <w:r>
        <w:rPr>
          <w:spacing w:val="-2"/>
        </w:rPr>
        <w:t xml:space="preserve"> </w:t>
      </w:r>
      <w:r>
        <w:rPr>
          <w:spacing w:val="-1"/>
        </w:rPr>
        <w:t>information is</w:t>
      </w:r>
      <w:r>
        <w:t xml:space="preserve"> </w:t>
      </w:r>
      <w:r>
        <w:rPr>
          <w:spacing w:val="-1"/>
        </w:rPr>
        <w:t>greater</w:t>
      </w:r>
      <w:r>
        <w:rPr>
          <w:spacing w:val="-2"/>
        </w:rPr>
        <w:t xml:space="preserve"> </w:t>
      </w:r>
      <w:r>
        <w:rPr>
          <w:spacing w:val="-1"/>
        </w:rPr>
        <w:t xml:space="preserve">than </w:t>
      </w:r>
      <w:r>
        <w:rPr>
          <w:spacing w:val="-2"/>
        </w:rPr>
        <w:t>the</w:t>
      </w:r>
      <w:r>
        <w:rPr>
          <w:spacing w:val="1"/>
        </w:rPr>
        <w:t xml:space="preserve"> </w:t>
      </w:r>
      <w:r>
        <w:rPr>
          <w:spacing w:val="-1"/>
        </w:rPr>
        <w:t>public</w:t>
      </w:r>
      <w:r>
        <w:t xml:space="preserve"> </w:t>
      </w:r>
      <w:r>
        <w:rPr>
          <w:spacing w:val="-1"/>
        </w:rPr>
        <w:t>interest</w:t>
      </w:r>
      <w:r>
        <w:rPr>
          <w:spacing w:val="1"/>
        </w:rPr>
        <w:t xml:space="preserve"> </w:t>
      </w:r>
      <w:r>
        <w:rPr>
          <w:spacing w:val="-1"/>
        </w:rPr>
        <w:t>in disclosure.</w:t>
      </w:r>
    </w:p>
    <w:p w14:paraId="6E5D152E" w14:textId="77777777" w:rsidR="00B27E71" w:rsidRDefault="00B27E71" w:rsidP="00BA1944">
      <w:pPr>
        <w:rPr>
          <w:rFonts w:ascii="Calibri" w:eastAsia="Calibri" w:hAnsi="Calibri" w:cs="Calibri"/>
        </w:rPr>
      </w:pPr>
    </w:p>
    <w:p w14:paraId="0402743C" w14:textId="77777777" w:rsidR="00B27E71" w:rsidRDefault="002178E1" w:rsidP="00BA1944">
      <w:pPr>
        <w:pStyle w:val="BodyText"/>
        <w:spacing w:line="268" w:lineRule="exact"/>
        <w:ind w:left="100"/>
      </w:pPr>
      <w:r>
        <w:rPr>
          <w:spacing w:val="-1"/>
        </w:rPr>
        <w:t>There</w:t>
      </w:r>
      <w:r>
        <w:rPr>
          <w:spacing w:val="-2"/>
        </w:rPr>
        <w:t xml:space="preserve"> </w:t>
      </w:r>
      <w:r>
        <w:rPr>
          <w:spacing w:val="-1"/>
        </w:rPr>
        <w:t>may</w:t>
      </w:r>
      <w:r>
        <w:rPr>
          <w:spacing w:val="1"/>
        </w:rPr>
        <w:t xml:space="preserve"> </w:t>
      </w:r>
      <w:r>
        <w:rPr>
          <w:spacing w:val="-1"/>
        </w:rPr>
        <w:t>be</w:t>
      </w:r>
      <w:r>
        <w:rPr>
          <w:spacing w:val="1"/>
        </w:rPr>
        <w:t xml:space="preserve"> </w:t>
      </w:r>
      <w:r>
        <w:rPr>
          <w:spacing w:val="-1"/>
        </w:rPr>
        <w:t>factors</w:t>
      </w:r>
      <w:r>
        <w:t xml:space="preserve"> </w:t>
      </w:r>
      <w:r>
        <w:rPr>
          <w:spacing w:val="-1"/>
        </w:rPr>
        <w:t>that</w:t>
      </w:r>
      <w:r>
        <w:rPr>
          <w:spacing w:val="-2"/>
        </w:rPr>
        <w:t xml:space="preserve"> </w:t>
      </w:r>
      <w:r>
        <w:rPr>
          <w:spacing w:val="-1"/>
        </w:rPr>
        <w:t>make</w:t>
      </w:r>
      <w:r>
        <w:rPr>
          <w:spacing w:val="1"/>
        </w:rPr>
        <w:t xml:space="preserve"> </w:t>
      </w:r>
      <w:r>
        <w:rPr>
          <w:spacing w:val="-1"/>
        </w:rPr>
        <w:t>disclosure</w:t>
      </w:r>
      <w:r>
        <w:rPr>
          <w:spacing w:val="-2"/>
        </w:rPr>
        <w:t xml:space="preserve"> </w:t>
      </w:r>
      <w:r>
        <w:t>of</w:t>
      </w:r>
      <w:r>
        <w:rPr>
          <w:spacing w:val="-3"/>
        </w:rPr>
        <w:t xml:space="preserve"> </w:t>
      </w:r>
      <w:r>
        <w:rPr>
          <w:spacing w:val="-1"/>
        </w:rPr>
        <w:t>the</w:t>
      </w:r>
      <w:r>
        <w:rPr>
          <w:spacing w:val="1"/>
        </w:rPr>
        <w:t xml:space="preserve"> </w:t>
      </w:r>
      <w:r>
        <w:rPr>
          <w:spacing w:val="-1"/>
        </w:rPr>
        <w:t xml:space="preserve">information in </w:t>
      </w:r>
      <w:r>
        <w:rPr>
          <w:spacing w:val="-2"/>
        </w:rPr>
        <w:t>the</w:t>
      </w:r>
      <w:r>
        <w:rPr>
          <w:spacing w:val="1"/>
        </w:rPr>
        <w:t xml:space="preserve"> </w:t>
      </w:r>
      <w:r>
        <w:rPr>
          <w:spacing w:val="-1"/>
        </w:rPr>
        <w:t>public</w:t>
      </w:r>
      <w:r>
        <w:t xml:space="preserve"> </w:t>
      </w:r>
      <w:r>
        <w:rPr>
          <w:spacing w:val="-1"/>
        </w:rPr>
        <w:t>interest</w:t>
      </w:r>
      <w:r>
        <w:rPr>
          <w:spacing w:val="1"/>
        </w:rPr>
        <w:t xml:space="preserve"> </w:t>
      </w:r>
      <w:r>
        <w:t>for</w:t>
      </w:r>
      <w:r>
        <w:rPr>
          <w:spacing w:val="-2"/>
        </w:rPr>
        <w:t xml:space="preserve"> </w:t>
      </w:r>
      <w:r>
        <w:rPr>
          <w:spacing w:val="-1"/>
        </w:rPr>
        <w:t>example:</w:t>
      </w:r>
    </w:p>
    <w:p w14:paraId="6D31D246" w14:textId="77777777" w:rsidR="00B27E71" w:rsidRDefault="002178E1" w:rsidP="00BA1944">
      <w:pPr>
        <w:pStyle w:val="BodyText"/>
        <w:numPr>
          <w:ilvl w:val="0"/>
          <w:numId w:val="1"/>
        </w:numPr>
        <w:tabs>
          <w:tab w:val="left" w:pos="821"/>
        </w:tabs>
        <w:spacing w:line="279" w:lineRule="exact"/>
      </w:pPr>
      <w:r>
        <w:rPr>
          <w:spacing w:val="-1"/>
        </w:rPr>
        <w:t>The</w:t>
      </w:r>
      <w:r>
        <w:rPr>
          <w:spacing w:val="1"/>
        </w:rPr>
        <w:t xml:space="preserve"> </w:t>
      </w:r>
      <w:r>
        <w:rPr>
          <w:spacing w:val="-1"/>
        </w:rPr>
        <w:t>information relates</w:t>
      </w:r>
      <w:r>
        <w:t xml:space="preserve"> </w:t>
      </w:r>
      <w:r>
        <w:rPr>
          <w:spacing w:val="-1"/>
        </w:rPr>
        <w:t>to an issue</w:t>
      </w:r>
      <w:r>
        <w:rPr>
          <w:spacing w:val="1"/>
        </w:rPr>
        <w:t xml:space="preserve"> </w:t>
      </w:r>
      <w:r>
        <w:rPr>
          <w:spacing w:val="-1"/>
        </w:rPr>
        <w:t>that</w:t>
      </w:r>
      <w:r>
        <w:rPr>
          <w:spacing w:val="-2"/>
        </w:rPr>
        <w:t xml:space="preserve"> </w:t>
      </w:r>
      <w:r>
        <w:rPr>
          <w:spacing w:val="-1"/>
        </w:rPr>
        <w:t>affects</w:t>
      </w:r>
      <w:r>
        <w:t xml:space="preserve"> a</w:t>
      </w:r>
      <w:r>
        <w:rPr>
          <w:spacing w:val="-3"/>
        </w:rPr>
        <w:t xml:space="preserve"> </w:t>
      </w:r>
      <w:r>
        <w:rPr>
          <w:spacing w:val="-1"/>
        </w:rPr>
        <w:t>large</w:t>
      </w:r>
      <w:r>
        <w:rPr>
          <w:spacing w:val="-2"/>
        </w:rPr>
        <w:t xml:space="preserve"> </w:t>
      </w:r>
      <w:r>
        <w:rPr>
          <w:spacing w:val="-1"/>
        </w:rPr>
        <w:t>number</w:t>
      </w:r>
      <w:r>
        <w:rPr>
          <w:spacing w:val="-2"/>
        </w:rPr>
        <w:t xml:space="preserve"> </w:t>
      </w:r>
      <w:r>
        <w:t xml:space="preserve">of </w:t>
      </w:r>
      <w:r>
        <w:rPr>
          <w:spacing w:val="-1"/>
        </w:rPr>
        <w:t>people;</w:t>
      </w:r>
    </w:p>
    <w:p w14:paraId="2B5CB547" w14:textId="77777777" w:rsidR="00B27E71" w:rsidRDefault="002178E1" w:rsidP="00BA1944">
      <w:pPr>
        <w:pStyle w:val="BodyText"/>
        <w:numPr>
          <w:ilvl w:val="0"/>
          <w:numId w:val="1"/>
        </w:numPr>
        <w:tabs>
          <w:tab w:val="left" w:pos="821"/>
        </w:tabs>
        <w:ind w:hanging="360"/>
      </w:pPr>
      <w:r>
        <w:rPr>
          <w:spacing w:val="-1"/>
        </w:rPr>
        <w:t>it</w:t>
      </w:r>
      <w:r>
        <w:rPr>
          <w:spacing w:val="1"/>
        </w:rPr>
        <w:t xml:space="preserve"> </w:t>
      </w:r>
      <w:r>
        <w:rPr>
          <w:spacing w:val="-1"/>
        </w:rPr>
        <w:t>sheds</w:t>
      </w:r>
      <w:r>
        <w:t xml:space="preserve"> </w:t>
      </w:r>
      <w:r>
        <w:rPr>
          <w:spacing w:val="-1"/>
        </w:rPr>
        <w:t>light</w:t>
      </w:r>
      <w:r>
        <w:rPr>
          <w:spacing w:val="-2"/>
        </w:rPr>
        <w:t xml:space="preserve"> </w:t>
      </w:r>
      <w:r>
        <w:t>on</w:t>
      </w:r>
      <w:r>
        <w:rPr>
          <w:spacing w:val="-1"/>
        </w:rPr>
        <w:t xml:space="preserve"> how</w:t>
      </w:r>
      <w:r>
        <w:rPr>
          <w:spacing w:val="1"/>
        </w:rPr>
        <w:t xml:space="preserve"> </w:t>
      </w:r>
      <w:r>
        <w:rPr>
          <w:spacing w:val="-1"/>
        </w:rPr>
        <w:t>public</w:t>
      </w:r>
      <w:r>
        <w:rPr>
          <w:spacing w:val="-2"/>
        </w:rPr>
        <w:t xml:space="preserve"> </w:t>
      </w:r>
      <w:r>
        <w:rPr>
          <w:spacing w:val="-1"/>
        </w:rPr>
        <w:t>funds</w:t>
      </w:r>
      <w:r>
        <w:t xml:space="preserve"> </w:t>
      </w:r>
      <w:r>
        <w:rPr>
          <w:spacing w:val="-1"/>
        </w:rPr>
        <w:t>are</w:t>
      </w:r>
      <w:r>
        <w:rPr>
          <w:spacing w:val="1"/>
        </w:rPr>
        <w:t xml:space="preserve"> </w:t>
      </w:r>
      <w:r>
        <w:rPr>
          <w:spacing w:val="-1"/>
        </w:rPr>
        <w:t>being spent;</w:t>
      </w:r>
    </w:p>
    <w:p w14:paraId="1EA3235C" w14:textId="77777777" w:rsidR="00B27E71" w:rsidRDefault="002178E1" w:rsidP="00BA1944">
      <w:pPr>
        <w:pStyle w:val="BodyText"/>
        <w:numPr>
          <w:ilvl w:val="0"/>
          <w:numId w:val="1"/>
        </w:numPr>
        <w:tabs>
          <w:tab w:val="left" w:pos="821"/>
        </w:tabs>
        <w:ind w:hanging="360"/>
      </w:pPr>
      <w:r>
        <w:rPr>
          <w:spacing w:val="-1"/>
        </w:rPr>
        <w:t>it</w:t>
      </w:r>
      <w:r>
        <w:rPr>
          <w:spacing w:val="1"/>
        </w:rPr>
        <w:t xml:space="preserve"> </w:t>
      </w:r>
      <w:r>
        <w:rPr>
          <w:spacing w:val="-1"/>
        </w:rPr>
        <w:t>deals</w:t>
      </w:r>
      <w:r>
        <w:rPr>
          <w:spacing w:val="-2"/>
        </w:rPr>
        <w:t xml:space="preserve"> </w:t>
      </w:r>
      <w:r>
        <w:rPr>
          <w:spacing w:val="-1"/>
        </w:rPr>
        <w:t xml:space="preserve">with </w:t>
      </w:r>
      <w:r>
        <w:t>a</w:t>
      </w:r>
      <w:r>
        <w:rPr>
          <w:spacing w:val="-3"/>
        </w:rPr>
        <w:t xml:space="preserve"> </w:t>
      </w:r>
      <w:r>
        <w:rPr>
          <w:spacing w:val="-1"/>
        </w:rPr>
        <w:t>matter</w:t>
      </w:r>
      <w:r>
        <w:rPr>
          <w:spacing w:val="-2"/>
        </w:rPr>
        <w:t xml:space="preserve"> </w:t>
      </w:r>
      <w:r>
        <w:rPr>
          <w:spacing w:val="-1"/>
        </w:rPr>
        <w:t>that</w:t>
      </w:r>
      <w:r>
        <w:rPr>
          <w:spacing w:val="1"/>
        </w:rPr>
        <w:t xml:space="preserve"> </w:t>
      </w:r>
      <w:r>
        <w:rPr>
          <w:spacing w:val="-2"/>
        </w:rPr>
        <w:t>is</w:t>
      </w:r>
      <w:r>
        <w:t xml:space="preserve"> a </w:t>
      </w:r>
      <w:r>
        <w:rPr>
          <w:spacing w:val="-1"/>
        </w:rPr>
        <w:t>subject</w:t>
      </w:r>
      <w:r>
        <w:rPr>
          <w:spacing w:val="-2"/>
        </w:rPr>
        <w:t xml:space="preserve"> </w:t>
      </w:r>
      <w:r>
        <w:t xml:space="preserve">of </w:t>
      </w:r>
      <w:r>
        <w:rPr>
          <w:spacing w:val="-1"/>
        </w:rPr>
        <w:t>public</w:t>
      </w:r>
      <w:r>
        <w:t xml:space="preserve"> </w:t>
      </w:r>
      <w:r>
        <w:rPr>
          <w:spacing w:val="-1"/>
        </w:rPr>
        <w:t>controversy;</w:t>
      </w:r>
    </w:p>
    <w:p w14:paraId="73904D98" w14:textId="77777777" w:rsidR="00B27E71" w:rsidRDefault="00D76F88" w:rsidP="00BA1944">
      <w:pPr>
        <w:pStyle w:val="BodyText"/>
        <w:numPr>
          <w:ilvl w:val="0"/>
          <w:numId w:val="1"/>
        </w:numPr>
        <w:tabs>
          <w:tab w:val="left" w:pos="821"/>
        </w:tabs>
        <w:ind w:hanging="360"/>
      </w:pPr>
      <w:r>
        <w:rPr>
          <w:spacing w:val="-1"/>
        </w:rPr>
        <w:t>disclosure</w:t>
      </w:r>
      <w:r w:rsidR="002178E1">
        <w:rPr>
          <w:spacing w:val="-2"/>
        </w:rPr>
        <w:t xml:space="preserve"> </w:t>
      </w:r>
      <w:r w:rsidR="002178E1">
        <w:rPr>
          <w:spacing w:val="-1"/>
        </w:rPr>
        <w:t>would help individuals</w:t>
      </w:r>
      <w:r w:rsidR="002178E1">
        <w:t xml:space="preserve"> to</w:t>
      </w:r>
      <w:r w:rsidR="002178E1">
        <w:rPr>
          <w:spacing w:val="-1"/>
        </w:rPr>
        <w:t xml:space="preserve"> make</w:t>
      </w:r>
      <w:r w:rsidR="002178E1">
        <w:rPr>
          <w:spacing w:val="-2"/>
        </w:rPr>
        <w:t xml:space="preserve"> </w:t>
      </w:r>
      <w:r w:rsidR="002178E1">
        <w:rPr>
          <w:spacing w:val="-1"/>
        </w:rPr>
        <w:t>more</w:t>
      </w:r>
      <w:r w:rsidR="002178E1">
        <w:rPr>
          <w:spacing w:val="1"/>
        </w:rPr>
        <w:t xml:space="preserve"> </w:t>
      </w:r>
      <w:r w:rsidR="002178E1">
        <w:rPr>
          <w:spacing w:val="-1"/>
        </w:rPr>
        <w:t>informed</w:t>
      </w:r>
      <w:r w:rsidR="002178E1">
        <w:rPr>
          <w:spacing w:val="-3"/>
        </w:rPr>
        <w:t xml:space="preserve"> </w:t>
      </w:r>
      <w:r w:rsidR="002178E1">
        <w:rPr>
          <w:spacing w:val="-1"/>
        </w:rPr>
        <w:t>choices</w:t>
      </w:r>
      <w:r w:rsidR="002178E1">
        <w:rPr>
          <w:spacing w:val="-2"/>
        </w:rPr>
        <w:t xml:space="preserve"> </w:t>
      </w:r>
      <w:r w:rsidR="002178E1">
        <w:t>on</w:t>
      </w:r>
      <w:r w:rsidR="002178E1">
        <w:rPr>
          <w:spacing w:val="-1"/>
        </w:rPr>
        <w:t xml:space="preserve"> important</w:t>
      </w:r>
      <w:r w:rsidR="002178E1">
        <w:rPr>
          <w:spacing w:val="-2"/>
        </w:rPr>
        <w:t xml:space="preserve"> </w:t>
      </w:r>
      <w:r w:rsidR="002178E1">
        <w:rPr>
          <w:spacing w:val="-1"/>
        </w:rPr>
        <w:t>matters.</w:t>
      </w:r>
    </w:p>
    <w:p w14:paraId="01FDC3DF" w14:textId="77777777" w:rsidR="00B27E71" w:rsidRDefault="00B27E71" w:rsidP="00BA1944">
      <w:pPr>
        <w:spacing w:before="10"/>
        <w:rPr>
          <w:rFonts w:ascii="Calibri" w:eastAsia="Calibri" w:hAnsi="Calibri" w:cs="Calibri"/>
          <w:sz w:val="21"/>
          <w:szCs w:val="21"/>
        </w:rPr>
      </w:pPr>
    </w:p>
    <w:p w14:paraId="7F4FFB07" w14:textId="77777777" w:rsidR="00B27E71" w:rsidRDefault="002178E1" w:rsidP="00BA1944">
      <w:pPr>
        <w:pStyle w:val="BodyText"/>
        <w:ind w:left="100" w:right="114"/>
      </w:pPr>
      <w:r>
        <w:rPr>
          <w:spacing w:val="-1"/>
        </w:rPr>
        <w:t>In</w:t>
      </w:r>
      <w:r>
        <w:rPr>
          <w:spacing w:val="9"/>
        </w:rPr>
        <w:t xml:space="preserve"> </w:t>
      </w:r>
      <w:r>
        <w:rPr>
          <w:spacing w:val="-1"/>
        </w:rPr>
        <w:t>contrast,</w:t>
      </w:r>
      <w:r>
        <w:rPr>
          <w:spacing w:val="10"/>
        </w:rPr>
        <w:t xml:space="preserve"> </w:t>
      </w:r>
      <w:r>
        <w:rPr>
          <w:spacing w:val="-1"/>
        </w:rPr>
        <w:t>there</w:t>
      </w:r>
      <w:r>
        <w:rPr>
          <w:spacing w:val="10"/>
        </w:rPr>
        <w:t xml:space="preserve"> </w:t>
      </w:r>
      <w:r>
        <w:rPr>
          <w:spacing w:val="-1"/>
        </w:rPr>
        <w:t>is</w:t>
      </w:r>
      <w:r>
        <w:rPr>
          <w:spacing w:val="10"/>
        </w:rPr>
        <w:t xml:space="preserve"> </w:t>
      </w:r>
      <w:r>
        <w:rPr>
          <w:spacing w:val="-2"/>
        </w:rPr>
        <w:t>no</w:t>
      </w:r>
      <w:r>
        <w:rPr>
          <w:spacing w:val="11"/>
        </w:rPr>
        <w:t xml:space="preserve"> </w:t>
      </w:r>
      <w:r>
        <w:rPr>
          <w:spacing w:val="-1"/>
        </w:rPr>
        <w:t>general</w:t>
      </w:r>
      <w:r>
        <w:rPr>
          <w:spacing w:val="9"/>
        </w:rPr>
        <w:t xml:space="preserve"> </w:t>
      </w:r>
      <w:r>
        <w:rPr>
          <w:spacing w:val="-1"/>
        </w:rPr>
        <w:t>public</w:t>
      </w:r>
      <w:r>
        <w:rPr>
          <w:spacing w:val="10"/>
        </w:rPr>
        <w:t xml:space="preserve"> </w:t>
      </w:r>
      <w:r>
        <w:rPr>
          <w:spacing w:val="-1"/>
        </w:rPr>
        <w:t>interest</w:t>
      </w:r>
      <w:r>
        <w:rPr>
          <w:spacing w:val="10"/>
        </w:rPr>
        <w:t xml:space="preserve"> </w:t>
      </w:r>
      <w:r>
        <w:rPr>
          <w:spacing w:val="-1"/>
        </w:rPr>
        <w:t>in</w:t>
      </w:r>
      <w:r>
        <w:rPr>
          <w:spacing w:val="9"/>
        </w:rPr>
        <w:t xml:space="preserve"> </w:t>
      </w:r>
      <w:r>
        <w:rPr>
          <w:spacing w:val="-1"/>
        </w:rPr>
        <w:t>withholding</w:t>
      </w:r>
      <w:r>
        <w:rPr>
          <w:spacing w:val="9"/>
        </w:rPr>
        <w:t xml:space="preserve"> </w:t>
      </w:r>
      <w:r>
        <w:rPr>
          <w:spacing w:val="-1"/>
        </w:rPr>
        <w:t>information.</w:t>
      </w:r>
      <w:r>
        <w:rPr>
          <w:spacing w:val="9"/>
        </w:rPr>
        <w:t xml:space="preserve"> </w:t>
      </w:r>
      <w:r>
        <w:rPr>
          <w:spacing w:val="-1"/>
        </w:rPr>
        <w:t>However,</w:t>
      </w:r>
      <w:r>
        <w:rPr>
          <w:spacing w:val="8"/>
        </w:rPr>
        <w:t xml:space="preserve"> </w:t>
      </w:r>
      <w:r>
        <w:rPr>
          <w:spacing w:val="-1"/>
        </w:rPr>
        <w:t>there</w:t>
      </w:r>
      <w:r>
        <w:rPr>
          <w:spacing w:val="8"/>
        </w:rPr>
        <w:t xml:space="preserve"> </w:t>
      </w:r>
      <w:r>
        <w:rPr>
          <w:spacing w:val="-1"/>
        </w:rPr>
        <w:t>may</w:t>
      </w:r>
      <w:r>
        <w:rPr>
          <w:spacing w:val="11"/>
        </w:rPr>
        <w:t xml:space="preserve"> </w:t>
      </w:r>
      <w:r>
        <w:rPr>
          <w:spacing w:val="-1"/>
        </w:rPr>
        <w:t>be</w:t>
      </w:r>
      <w:r>
        <w:rPr>
          <w:spacing w:val="10"/>
        </w:rPr>
        <w:t xml:space="preserve"> </w:t>
      </w:r>
      <w:r>
        <w:t>a</w:t>
      </w:r>
      <w:r>
        <w:rPr>
          <w:spacing w:val="53"/>
        </w:rPr>
        <w:t xml:space="preserve"> </w:t>
      </w:r>
      <w:r>
        <w:rPr>
          <w:spacing w:val="-1"/>
        </w:rPr>
        <w:t>particular</w:t>
      </w:r>
      <w:r>
        <w:rPr>
          <w:spacing w:val="5"/>
        </w:rPr>
        <w:t xml:space="preserve"> </w:t>
      </w:r>
      <w:r>
        <w:rPr>
          <w:spacing w:val="-1"/>
        </w:rPr>
        <w:t>public</w:t>
      </w:r>
      <w:r>
        <w:rPr>
          <w:spacing w:val="5"/>
        </w:rPr>
        <w:t xml:space="preserve"> </w:t>
      </w:r>
      <w:r>
        <w:rPr>
          <w:spacing w:val="-1"/>
        </w:rPr>
        <w:t>interest</w:t>
      </w:r>
      <w:r>
        <w:rPr>
          <w:spacing w:val="3"/>
        </w:rPr>
        <w:t xml:space="preserve"> </w:t>
      </w:r>
      <w:r>
        <w:rPr>
          <w:spacing w:val="-1"/>
        </w:rPr>
        <w:t>in</w:t>
      </w:r>
      <w:r>
        <w:rPr>
          <w:spacing w:val="2"/>
        </w:rPr>
        <w:t xml:space="preserve"> </w:t>
      </w:r>
      <w:r>
        <w:rPr>
          <w:spacing w:val="-1"/>
        </w:rPr>
        <w:t>maintaining</w:t>
      </w:r>
      <w:r>
        <w:rPr>
          <w:spacing w:val="4"/>
        </w:rPr>
        <w:t xml:space="preserve"> </w:t>
      </w:r>
      <w:r>
        <w:rPr>
          <w:spacing w:val="-1"/>
        </w:rPr>
        <w:t>an</w:t>
      </w:r>
      <w:r>
        <w:rPr>
          <w:spacing w:val="4"/>
        </w:rPr>
        <w:t xml:space="preserve"> </w:t>
      </w:r>
      <w:r>
        <w:rPr>
          <w:spacing w:val="-1"/>
        </w:rPr>
        <w:t>exemption,</w:t>
      </w:r>
      <w:r>
        <w:rPr>
          <w:spacing w:val="5"/>
        </w:rPr>
        <w:t xml:space="preserve"> </w:t>
      </w:r>
      <w:r>
        <w:rPr>
          <w:spacing w:val="-1"/>
        </w:rPr>
        <w:t>where</w:t>
      </w:r>
      <w:r>
        <w:rPr>
          <w:spacing w:val="6"/>
        </w:rPr>
        <w:t xml:space="preserve"> </w:t>
      </w:r>
      <w:r>
        <w:rPr>
          <w:spacing w:val="-1"/>
        </w:rPr>
        <w:t>for</w:t>
      </w:r>
      <w:r>
        <w:rPr>
          <w:spacing w:val="2"/>
        </w:rPr>
        <w:t xml:space="preserve"> </w:t>
      </w:r>
      <w:r>
        <w:rPr>
          <w:spacing w:val="-1"/>
        </w:rPr>
        <w:t>example,</w:t>
      </w:r>
      <w:r>
        <w:rPr>
          <w:spacing w:val="3"/>
        </w:rPr>
        <w:t xml:space="preserve"> </w:t>
      </w:r>
      <w:r>
        <w:rPr>
          <w:spacing w:val="-2"/>
        </w:rPr>
        <w:t>disclosure</w:t>
      </w:r>
      <w:r>
        <w:rPr>
          <w:spacing w:val="6"/>
        </w:rPr>
        <w:t xml:space="preserve"> </w:t>
      </w:r>
      <w:r>
        <w:rPr>
          <w:spacing w:val="-1"/>
        </w:rPr>
        <w:t>would</w:t>
      </w:r>
      <w:r>
        <w:rPr>
          <w:spacing w:val="4"/>
        </w:rPr>
        <w:t xml:space="preserve"> </w:t>
      </w:r>
      <w:r>
        <w:rPr>
          <w:spacing w:val="-1"/>
        </w:rPr>
        <w:t>damage</w:t>
      </w:r>
      <w:r>
        <w:rPr>
          <w:spacing w:val="63"/>
        </w:rPr>
        <w:t xml:space="preserve"> </w:t>
      </w:r>
      <w:r>
        <w:rPr>
          <w:spacing w:val="-1"/>
        </w:rPr>
        <w:t>the</w:t>
      </w:r>
      <w:r>
        <w:rPr>
          <w:spacing w:val="1"/>
        </w:rPr>
        <w:t xml:space="preserve"> </w:t>
      </w:r>
      <w:r>
        <w:rPr>
          <w:spacing w:val="-1"/>
        </w:rPr>
        <w:t xml:space="preserve">reputation </w:t>
      </w:r>
      <w:r>
        <w:t xml:space="preserve">of </w:t>
      </w:r>
      <w:r>
        <w:rPr>
          <w:spacing w:val="-1"/>
        </w:rPr>
        <w:t>the</w:t>
      </w:r>
      <w:r>
        <w:rPr>
          <w:spacing w:val="1"/>
        </w:rPr>
        <w:t xml:space="preserve"> </w:t>
      </w:r>
      <w:r>
        <w:rPr>
          <w:spacing w:val="-2"/>
        </w:rPr>
        <w:t>United</w:t>
      </w:r>
      <w:r>
        <w:rPr>
          <w:spacing w:val="-1"/>
        </w:rPr>
        <w:t xml:space="preserve"> Kingdom,</w:t>
      </w:r>
      <w:r>
        <w:t xml:space="preserve"> </w:t>
      </w:r>
      <w:r>
        <w:rPr>
          <w:spacing w:val="-1"/>
        </w:rPr>
        <w:t>or</w:t>
      </w:r>
      <w:r>
        <w:t xml:space="preserve"> </w:t>
      </w:r>
      <w:r>
        <w:rPr>
          <w:spacing w:val="-1"/>
        </w:rPr>
        <w:t>damage</w:t>
      </w:r>
      <w:r>
        <w:rPr>
          <w:spacing w:val="1"/>
        </w:rPr>
        <w:t xml:space="preserve"> </w:t>
      </w:r>
      <w:r>
        <w:rPr>
          <w:spacing w:val="-2"/>
        </w:rPr>
        <w:t>the</w:t>
      </w:r>
      <w:r>
        <w:rPr>
          <w:spacing w:val="1"/>
        </w:rPr>
        <w:t xml:space="preserve"> </w:t>
      </w:r>
      <w:r>
        <w:rPr>
          <w:spacing w:val="-1"/>
        </w:rPr>
        <w:t>trust</w:t>
      </w:r>
      <w:r>
        <w:rPr>
          <w:spacing w:val="1"/>
        </w:rPr>
        <w:t xml:space="preserve"> </w:t>
      </w:r>
      <w:r>
        <w:rPr>
          <w:spacing w:val="-1"/>
        </w:rPr>
        <w:t>that</w:t>
      </w:r>
      <w:r>
        <w:rPr>
          <w:spacing w:val="1"/>
        </w:rPr>
        <w:t xml:space="preserve"> </w:t>
      </w:r>
      <w:r>
        <w:rPr>
          <w:spacing w:val="-1"/>
        </w:rPr>
        <w:t>companies</w:t>
      </w:r>
      <w:r>
        <w:t xml:space="preserve"> </w:t>
      </w:r>
      <w:r>
        <w:rPr>
          <w:spacing w:val="-1"/>
        </w:rPr>
        <w:t>have</w:t>
      </w:r>
      <w:r>
        <w:rPr>
          <w:spacing w:val="1"/>
        </w:rPr>
        <w:t xml:space="preserve"> </w:t>
      </w:r>
      <w:r>
        <w:rPr>
          <w:spacing w:val="-2"/>
        </w:rPr>
        <w:t>in</w:t>
      </w:r>
      <w:r>
        <w:rPr>
          <w:spacing w:val="-1"/>
        </w:rPr>
        <w:t xml:space="preserve"> public</w:t>
      </w:r>
      <w:r>
        <w:t xml:space="preserve"> </w:t>
      </w:r>
      <w:r>
        <w:rPr>
          <w:spacing w:val="-1"/>
        </w:rPr>
        <w:t>authorities</w:t>
      </w:r>
      <w:r>
        <w:rPr>
          <w:spacing w:val="85"/>
        </w:rPr>
        <w:t xml:space="preserve"> </w:t>
      </w:r>
      <w:r>
        <w:rPr>
          <w:spacing w:val="-1"/>
        </w:rPr>
        <w:t>respecting confidentiality.</w:t>
      </w:r>
    </w:p>
    <w:p w14:paraId="3A5E4484" w14:textId="77777777" w:rsidR="00B27E71" w:rsidRDefault="00B27E71" w:rsidP="00BA1944">
      <w:pPr>
        <w:rPr>
          <w:rFonts w:ascii="Calibri" w:eastAsia="Calibri" w:hAnsi="Calibri" w:cs="Calibri"/>
        </w:rPr>
      </w:pPr>
    </w:p>
    <w:p w14:paraId="4D774801" w14:textId="14CCBDE9" w:rsidR="00B27E71" w:rsidRDefault="002178E1" w:rsidP="00BA1944">
      <w:pPr>
        <w:pStyle w:val="BodyText"/>
        <w:ind w:left="100" w:right="114"/>
      </w:pPr>
      <w:r>
        <w:t>A</w:t>
      </w:r>
      <w:r>
        <w:rPr>
          <w:spacing w:val="42"/>
        </w:rPr>
        <w:t xml:space="preserve"> </w:t>
      </w:r>
      <w:r>
        <w:rPr>
          <w:spacing w:val="-1"/>
        </w:rPr>
        <w:t>relevant</w:t>
      </w:r>
      <w:r>
        <w:rPr>
          <w:spacing w:val="42"/>
        </w:rPr>
        <w:t xml:space="preserve"> </w:t>
      </w:r>
      <w:r>
        <w:rPr>
          <w:spacing w:val="-1"/>
        </w:rPr>
        <w:t>example</w:t>
      </w:r>
      <w:r>
        <w:rPr>
          <w:spacing w:val="39"/>
        </w:rPr>
        <w:t xml:space="preserve"> </w:t>
      </w:r>
      <w:r>
        <w:t>may</w:t>
      </w:r>
      <w:r>
        <w:rPr>
          <w:spacing w:val="39"/>
        </w:rPr>
        <w:t xml:space="preserve"> </w:t>
      </w:r>
      <w:r>
        <w:rPr>
          <w:spacing w:val="-1"/>
        </w:rPr>
        <w:t>be</w:t>
      </w:r>
      <w:r>
        <w:rPr>
          <w:spacing w:val="44"/>
        </w:rPr>
        <w:t xml:space="preserve"> </w:t>
      </w:r>
      <w:r>
        <w:rPr>
          <w:spacing w:val="-1"/>
        </w:rPr>
        <w:t>the</w:t>
      </w:r>
      <w:r>
        <w:rPr>
          <w:spacing w:val="42"/>
        </w:rPr>
        <w:t xml:space="preserve"> </w:t>
      </w:r>
      <w:r>
        <w:rPr>
          <w:spacing w:val="-1"/>
        </w:rPr>
        <w:t>disclosure</w:t>
      </w:r>
      <w:r>
        <w:rPr>
          <w:spacing w:val="42"/>
        </w:rPr>
        <w:t xml:space="preserve"> </w:t>
      </w:r>
      <w:r>
        <w:t>of</w:t>
      </w:r>
      <w:r>
        <w:rPr>
          <w:spacing w:val="40"/>
        </w:rPr>
        <w:t xml:space="preserve"> </w:t>
      </w:r>
      <w:r>
        <w:rPr>
          <w:spacing w:val="-1"/>
        </w:rPr>
        <w:t>all</w:t>
      </w:r>
      <w:r>
        <w:rPr>
          <w:spacing w:val="41"/>
        </w:rPr>
        <w:t xml:space="preserve"> </w:t>
      </w:r>
      <w:r>
        <w:rPr>
          <w:spacing w:val="-1"/>
        </w:rPr>
        <w:t>of</w:t>
      </w:r>
      <w:r>
        <w:rPr>
          <w:spacing w:val="43"/>
        </w:rPr>
        <w:t xml:space="preserve"> </w:t>
      </w:r>
      <w:r>
        <w:rPr>
          <w:spacing w:val="-1"/>
        </w:rPr>
        <w:t>the</w:t>
      </w:r>
      <w:r>
        <w:rPr>
          <w:spacing w:val="41"/>
        </w:rPr>
        <w:t xml:space="preserve"> </w:t>
      </w:r>
      <w:r>
        <w:rPr>
          <w:spacing w:val="-1"/>
        </w:rPr>
        <w:t>equipment</w:t>
      </w:r>
      <w:r>
        <w:rPr>
          <w:spacing w:val="44"/>
        </w:rPr>
        <w:t xml:space="preserve"> </w:t>
      </w:r>
      <w:r>
        <w:rPr>
          <w:spacing w:val="-1"/>
        </w:rPr>
        <w:t>and</w:t>
      </w:r>
      <w:r>
        <w:rPr>
          <w:spacing w:val="41"/>
        </w:rPr>
        <w:t xml:space="preserve"> </w:t>
      </w:r>
      <w:r>
        <w:rPr>
          <w:spacing w:val="-1"/>
        </w:rPr>
        <w:t>systems</w:t>
      </w:r>
      <w:r>
        <w:rPr>
          <w:spacing w:val="41"/>
        </w:rPr>
        <w:t xml:space="preserve"> </w:t>
      </w:r>
      <w:r>
        <w:rPr>
          <w:spacing w:val="-1"/>
        </w:rPr>
        <w:t>used</w:t>
      </w:r>
      <w:r>
        <w:rPr>
          <w:spacing w:val="40"/>
        </w:rPr>
        <w:t xml:space="preserve"> </w:t>
      </w:r>
      <w:r>
        <w:t>on</w:t>
      </w:r>
      <w:r>
        <w:rPr>
          <w:spacing w:val="41"/>
        </w:rPr>
        <w:t xml:space="preserve"> </w:t>
      </w:r>
      <w:r>
        <w:rPr>
          <w:spacing w:val="-1"/>
        </w:rPr>
        <w:t>the</w:t>
      </w:r>
      <w:r>
        <w:rPr>
          <w:spacing w:val="42"/>
        </w:rPr>
        <w:t xml:space="preserve"> </w:t>
      </w:r>
      <w:r>
        <w:rPr>
          <w:spacing w:val="-1"/>
        </w:rPr>
        <w:t>IT</w:t>
      </w:r>
      <w:r>
        <w:rPr>
          <w:spacing w:val="51"/>
        </w:rPr>
        <w:t xml:space="preserve"> </w:t>
      </w:r>
      <w:r>
        <w:rPr>
          <w:spacing w:val="-1"/>
        </w:rPr>
        <w:t>network,</w:t>
      </w:r>
      <w:r>
        <w:rPr>
          <w:spacing w:val="8"/>
        </w:rPr>
        <w:t xml:space="preserve"> </w:t>
      </w:r>
      <w:r>
        <w:rPr>
          <w:spacing w:val="-1"/>
        </w:rPr>
        <w:t>this</w:t>
      </w:r>
      <w:r>
        <w:rPr>
          <w:spacing w:val="7"/>
        </w:rPr>
        <w:t xml:space="preserve"> </w:t>
      </w:r>
      <w:r>
        <w:rPr>
          <w:spacing w:val="-1"/>
        </w:rPr>
        <w:t>would</w:t>
      </w:r>
      <w:r>
        <w:rPr>
          <w:spacing w:val="9"/>
        </w:rPr>
        <w:t xml:space="preserve"> </w:t>
      </w:r>
      <w:r>
        <w:rPr>
          <w:spacing w:val="-1"/>
        </w:rPr>
        <w:t>not</w:t>
      </w:r>
      <w:r>
        <w:rPr>
          <w:spacing w:val="8"/>
        </w:rPr>
        <w:t xml:space="preserve"> </w:t>
      </w:r>
      <w:r>
        <w:rPr>
          <w:spacing w:val="-1"/>
        </w:rPr>
        <w:t>necessarily</w:t>
      </w:r>
      <w:r>
        <w:rPr>
          <w:spacing w:val="8"/>
        </w:rPr>
        <w:t xml:space="preserve"> </w:t>
      </w:r>
      <w:r>
        <w:rPr>
          <w:spacing w:val="-1"/>
        </w:rPr>
        <w:t>be</w:t>
      </w:r>
      <w:r>
        <w:rPr>
          <w:spacing w:val="8"/>
        </w:rPr>
        <w:t xml:space="preserve"> </w:t>
      </w:r>
      <w:r>
        <w:rPr>
          <w:spacing w:val="-1"/>
        </w:rPr>
        <w:t>in</w:t>
      </w:r>
      <w:r>
        <w:rPr>
          <w:spacing w:val="9"/>
        </w:rPr>
        <w:t xml:space="preserve"> </w:t>
      </w:r>
      <w:r>
        <w:rPr>
          <w:spacing w:val="-1"/>
        </w:rPr>
        <w:t>the</w:t>
      </w:r>
      <w:r>
        <w:rPr>
          <w:spacing w:val="8"/>
        </w:rPr>
        <w:t xml:space="preserve"> </w:t>
      </w:r>
      <w:r>
        <w:rPr>
          <w:spacing w:val="-1"/>
        </w:rPr>
        <w:t>public</w:t>
      </w:r>
      <w:r>
        <w:rPr>
          <w:spacing w:val="10"/>
        </w:rPr>
        <w:t xml:space="preserve"> </w:t>
      </w:r>
      <w:r>
        <w:rPr>
          <w:spacing w:val="-2"/>
        </w:rPr>
        <w:t>interest</w:t>
      </w:r>
      <w:r>
        <w:rPr>
          <w:spacing w:val="10"/>
        </w:rPr>
        <w:t xml:space="preserve"> </w:t>
      </w:r>
      <w:r>
        <w:rPr>
          <w:spacing w:val="-1"/>
        </w:rPr>
        <w:t>as</w:t>
      </w:r>
      <w:r>
        <w:rPr>
          <w:spacing w:val="7"/>
        </w:rPr>
        <w:t xml:space="preserve"> </w:t>
      </w:r>
      <w:r>
        <w:rPr>
          <w:spacing w:val="-1"/>
        </w:rPr>
        <w:t>it</w:t>
      </w:r>
      <w:r>
        <w:rPr>
          <w:spacing w:val="8"/>
        </w:rPr>
        <w:t xml:space="preserve"> </w:t>
      </w:r>
      <w:r>
        <w:rPr>
          <w:spacing w:val="-1"/>
        </w:rPr>
        <w:t>could</w:t>
      </w:r>
      <w:r>
        <w:rPr>
          <w:spacing w:val="7"/>
        </w:rPr>
        <w:t xml:space="preserve"> </w:t>
      </w:r>
      <w:r>
        <w:rPr>
          <w:spacing w:val="-1"/>
        </w:rPr>
        <w:t>mean</w:t>
      </w:r>
      <w:r>
        <w:rPr>
          <w:spacing w:val="9"/>
        </w:rPr>
        <w:t xml:space="preserve"> </w:t>
      </w:r>
      <w:r>
        <w:rPr>
          <w:spacing w:val="-1"/>
        </w:rPr>
        <w:t>hackers</w:t>
      </w:r>
      <w:r>
        <w:rPr>
          <w:spacing w:val="7"/>
        </w:rPr>
        <w:t xml:space="preserve"> </w:t>
      </w:r>
      <w:r>
        <w:rPr>
          <w:spacing w:val="-1"/>
        </w:rPr>
        <w:t>could</w:t>
      </w:r>
      <w:r>
        <w:rPr>
          <w:spacing w:val="9"/>
        </w:rPr>
        <w:t xml:space="preserve"> </w:t>
      </w:r>
      <w:r>
        <w:rPr>
          <w:spacing w:val="-2"/>
        </w:rPr>
        <w:t>use</w:t>
      </w:r>
      <w:r>
        <w:rPr>
          <w:spacing w:val="10"/>
        </w:rPr>
        <w:t xml:space="preserve"> </w:t>
      </w:r>
      <w:r>
        <w:rPr>
          <w:spacing w:val="-1"/>
        </w:rPr>
        <w:t>this</w:t>
      </w:r>
      <w:r>
        <w:rPr>
          <w:spacing w:val="82"/>
        </w:rPr>
        <w:t xml:space="preserve"> </w:t>
      </w:r>
      <w:r>
        <w:rPr>
          <w:spacing w:val="-1"/>
        </w:rPr>
        <w:t>publically</w:t>
      </w:r>
      <w:r>
        <w:rPr>
          <w:spacing w:val="20"/>
        </w:rPr>
        <w:t xml:space="preserve"> </w:t>
      </w:r>
      <w:r>
        <w:rPr>
          <w:spacing w:val="-1"/>
        </w:rPr>
        <w:t>available</w:t>
      </w:r>
      <w:r>
        <w:rPr>
          <w:spacing w:val="17"/>
        </w:rPr>
        <w:t xml:space="preserve"> </w:t>
      </w:r>
      <w:r>
        <w:rPr>
          <w:spacing w:val="-1"/>
        </w:rPr>
        <w:t>information</w:t>
      </w:r>
      <w:r>
        <w:rPr>
          <w:spacing w:val="19"/>
        </w:rPr>
        <w:t xml:space="preserve"> </w:t>
      </w:r>
      <w:r>
        <w:rPr>
          <w:spacing w:val="-1"/>
        </w:rPr>
        <w:t>to</w:t>
      </w:r>
      <w:r>
        <w:rPr>
          <w:spacing w:val="21"/>
        </w:rPr>
        <w:t xml:space="preserve"> </w:t>
      </w:r>
      <w:r>
        <w:rPr>
          <w:spacing w:val="-1"/>
        </w:rPr>
        <w:t>attempt</w:t>
      </w:r>
      <w:r>
        <w:rPr>
          <w:spacing w:val="20"/>
        </w:rPr>
        <w:t xml:space="preserve"> </w:t>
      </w:r>
      <w:r>
        <w:rPr>
          <w:spacing w:val="-1"/>
        </w:rPr>
        <w:t>an</w:t>
      </w:r>
      <w:r>
        <w:rPr>
          <w:spacing w:val="16"/>
        </w:rPr>
        <w:t xml:space="preserve"> </w:t>
      </w:r>
      <w:r>
        <w:rPr>
          <w:spacing w:val="-1"/>
        </w:rPr>
        <w:t>attack.</w:t>
      </w:r>
      <w:r>
        <w:rPr>
          <w:spacing w:val="19"/>
        </w:rPr>
        <w:t xml:space="preserve"> </w:t>
      </w:r>
      <w:r>
        <w:rPr>
          <w:spacing w:val="-1"/>
        </w:rPr>
        <w:t>It</w:t>
      </w:r>
      <w:r>
        <w:rPr>
          <w:spacing w:val="20"/>
        </w:rPr>
        <w:t xml:space="preserve"> </w:t>
      </w:r>
      <w:r>
        <w:rPr>
          <w:spacing w:val="-1"/>
        </w:rPr>
        <w:t>would</w:t>
      </w:r>
      <w:r>
        <w:rPr>
          <w:spacing w:val="19"/>
        </w:rPr>
        <w:t xml:space="preserve"> </w:t>
      </w:r>
      <w:r>
        <w:t>not</w:t>
      </w:r>
      <w:r>
        <w:rPr>
          <w:spacing w:val="20"/>
        </w:rPr>
        <w:t xml:space="preserve"> </w:t>
      </w:r>
      <w:r>
        <w:rPr>
          <w:spacing w:val="-2"/>
        </w:rPr>
        <w:t>be</w:t>
      </w:r>
      <w:r>
        <w:rPr>
          <w:spacing w:val="20"/>
        </w:rPr>
        <w:t xml:space="preserve"> </w:t>
      </w:r>
      <w:r>
        <w:rPr>
          <w:spacing w:val="-1"/>
        </w:rPr>
        <w:t>in</w:t>
      </w:r>
      <w:r>
        <w:rPr>
          <w:spacing w:val="19"/>
        </w:rPr>
        <w:t xml:space="preserve"> </w:t>
      </w:r>
      <w:r>
        <w:rPr>
          <w:spacing w:val="-1"/>
        </w:rPr>
        <w:t>the</w:t>
      </w:r>
      <w:r>
        <w:rPr>
          <w:spacing w:val="20"/>
        </w:rPr>
        <w:t xml:space="preserve"> </w:t>
      </w:r>
      <w:r>
        <w:rPr>
          <w:spacing w:val="-2"/>
        </w:rPr>
        <w:t>public</w:t>
      </w:r>
      <w:r>
        <w:rPr>
          <w:spacing w:val="20"/>
        </w:rPr>
        <w:t xml:space="preserve"> </w:t>
      </w:r>
      <w:r>
        <w:rPr>
          <w:spacing w:val="-1"/>
        </w:rPr>
        <w:t>interest</w:t>
      </w:r>
      <w:r>
        <w:rPr>
          <w:spacing w:val="20"/>
        </w:rPr>
        <w:t xml:space="preserve"> </w:t>
      </w:r>
      <w:r>
        <w:t>for</w:t>
      </w:r>
      <w:r>
        <w:rPr>
          <w:spacing w:val="17"/>
        </w:rPr>
        <w:t xml:space="preserve"> </w:t>
      </w:r>
      <w:r>
        <w:rPr>
          <w:spacing w:val="-1"/>
        </w:rPr>
        <w:t>the</w:t>
      </w:r>
      <w:r>
        <w:rPr>
          <w:spacing w:val="51"/>
        </w:rPr>
        <w:t xml:space="preserve"> </w:t>
      </w:r>
      <w:r>
        <w:rPr>
          <w:spacing w:val="-1"/>
        </w:rPr>
        <w:t>college</w:t>
      </w:r>
      <w:r>
        <w:rPr>
          <w:spacing w:val="41"/>
        </w:rPr>
        <w:t xml:space="preserve"> </w:t>
      </w:r>
      <w:r>
        <w:rPr>
          <w:spacing w:val="-1"/>
        </w:rPr>
        <w:t>to</w:t>
      </w:r>
      <w:r>
        <w:rPr>
          <w:spacing w:val="43"/>
        </w:rPr>
        <w:t xml:space="preserve"> </w:t>
      </w:r>
      <w:r>
        <w:rPr>
          <w:spacing w:val="-1"/>
        </w:rPr>
        <w:t>be</w:t>
      </w:r>
      <w:r>
        <w:rPr>
          <w:spacing w:val="42"/>
        </w:rPr>
        <w:t xml:space="preserve"> </w:t>
      </w:r>
      <w:r>
        <w:rPr>
          <w:spacing w:val="-1"/>
        </w:rPr>
        <w:t>unable</w:t>
      </w:r>
      <w:r>
        <w:rPr>
          <w:spacing w:val="41"/>
        </w:rPr>
        <w:t xml:space="preserve"> </w:t>
      </w:r>
      <w:r w:rsidR="000A2B1D">
        <w:rPr>
          <w:spacing w:val="41"/>
        </w:rPr>
        <w:t xml:space="preserve">to </w:t>
      </w:r>
      <w:r>
        <w:rPr>
          <w:spacing w:val="-1"/>
        </w:rPr>
        <w:t>function</w:t>
      </w:r>
      <w:r>
        <w:rPr>
          <w:spacing w:val="41"/>
        </w:rPr>
        <w:t xml:space="preserve"> </w:t>
      </w:r>
      <w:r>
        <w:t>for</w:t>
      </w:r>
      <w:r>
        <w:rPr>
          <w:spacing w:val="39"/>
        </w:rPr>
        <w:t xml:space="preserve"> </w:t>
      </w:r>
      <w:r>
        <w:rPr>
          <w:spacing w:val="-1"/>
        </w:rPr>
        <w:t>many</w:t>
      </w:r>
      <w:r>
        <w:rPr>
          <w:spacing w:val="42"/>
        </w:rPr>
        <w:t xml:space="preserve"> </w:t>
      </w:r>
      <w:r>
        <w:rPr>
          <w:spacing w:val="-1"/>
        </w:rPr>
        <w:t>days,</w:t>
      </w:r>
      <w:r>
        <w:rPr>
          <w:spacing w:val="40"/>
        </w:rPr>
        <w:t xml:space="preserve"> </w:t>
      </w:r>
      <w:r>
        <w:rPr>
          <w:spacing w:val="-1"/>
        </w:rPr>
        <w:t>weeks</w:t>
      </w:r>
      <w:r>
        <w:rPr>
          <w:spacing w:val="41"/>
        </w:rPr>
        <w:t xml:space="preserve"> </w:t>
      </w:r>
      <w:r>
        <w:t>or</w:t>
      </w:r>
      <w:r>
        <w:rPr>
          <w:spacing w:val="41"/>
        </w:rPr>
        <w:t xml:space="preserve"> </w:t>
      </w:r>
      <w:r>
        <w:rPr>
          <w:spacing w:val="-1"/>
        </w:rPr>
        <w:t>months</w:t>
      </w:r>
      <w:r>
        <w:rPr>
          <w:spacing w:val="40"/>
        </w:rPr>
        <w:t xml:space="preserve"> </w:t>
      </w:r>
      <w:r>
        <w:rPr>
          <w:spacing w:val="-1"/>
        </w:rPr>
        <w:t>while</w:t>
      </w:r>
      <w:r>
        <w:rPr>
          <w:spacing w:val="42"/>
        </w:rPr>
        <w:t xml:space="preserve"> </w:t>
      </w:r>
      <w:r>
        <w:rPr>
          <w:spacing w:val="-2"/>
        </w:rPr>
        <w:t>systems</w:t>
      </w:r>
      <w:r>
        <w:rPr>
          <w:spacing w:val="44"/>
        </w:rPr>
        <w:t xml:space="preserve"> </w:t>
      </w:r>
      <w:r>
        <w:rPr>
          <w:spacing w:val="-1"/>
        </w:rPr>
        <w:t>are</w:t>
      </w:r>
      <w:r>
        <w:rPr>
          <w:spacing w:val="42"/>
        </w:rPr>
        <w:t xml:space="preserve"> </w:t>
      </w:r>
      <w:r>
        <w:rPr>
          <w:spacing w:val="-1"/>
        </w:rPr>
        <w:t>repaired</w:t>
      </w:r>
      <w:r>
        <w:rPr>
          <w:spacing w:val="40"/>
        </w:rPr>
        <w:t xml:space="preserve"> </w:t>
      </w:r>
      <w:r>
        <w:rPr>
          <w:spacing w:val="-1"/>
        </w:rPr>
        <w:t>and</w:t>
      </w:r>
      <w:r>
        <w:rPr>
          <w:spacing w:val="63"/>
        </w:rPr>
        <w:t xml:space="preserve"> </w:t>
      </w:r>
      <w:r>
        <w:rPr>
          <w:spacing w:val="-1"/>
        </w:rPr>
        <w:t>unable</w:t>
      </w:r>
      <w:r>
        <w:rPr>
          <w:spacing w:val="1"/>
        </w:rPr>
        <w:t xml:space="preserve"> </w:t>
      </w:r>
      <w:r>
        <w:t>to</w:t>
      </w:r>
      <w:r>
        <w:rPr>
          <w:spacing w:val="-1"/>
        </w:rPr>
        <w:t xml:space="preserve"> serve</w:t>
      </w:r>
      <w:r>
        <w:rPr>
          <w:spacing w:val="1"/>
        </w:rPr>
        <w:t xml:space="preserve"> </w:t>
      </w:r>
      <w:r>
        <w:rPr>
          <w:spacing w:val="-1"/>
        </w:rPr>
        <w:t>its</w:t>
      </w:r>
      <w:r>
        <w:t xml:space="preserve"> </w:t>
      </w:r>
      <w:r>
        <w:rPr>
          <w:spacing w:val="-2"/>
        </w:rPr>
        <w:t>students</w:t>
      </w:r>
      <w:r>
        <w:t xml:space="preserve"> </w:t>
      </w:r>
      <w:r>
        <w:rPr>
          <w:spacing w:val="-1"/>
        </w:rPr>
        <w:t>and the</w:t>
      </w:r>
      <w:r>
        <w:rPr>
          <w:spacing w:val="1"/>
        </w:rPr>
        <w:t xml:space="preserve"> </w:t>
      </w:r>
      <w:r>
        <w:rPr>
          <w:spacing w:val="-1"/>
        </w:rPr>
        <w:t>communities</w:t>
      </w:r>
      <w:r>
        <w:t xml:space="preserve"> </w:t>
      </w:r>
      <w:r>
        <w:rPr>
          <w:spacing w:val="-1"/>
        </w:rPr>
        <w:t>in</w:t>
      </w:r>
      <w:r>
        <w:rPr>
          <w:spacing w:val="-3"/>
        </w:rPr>
        <w:t xml:space="preserve"> </w:t>
      </w:r>
      <w:r>
        <w:rPr>
          <w:spacing w:val="-1"/>
        </w:rPr>
        <w:t>which it</w:t>
      </w:r>
      <w:r>
        <w:rPr>
          <w:spacing w:val="1"/>
        </w:rPr>
        <w:t xml:space="preserve"> </w:t>
      </w:r>
      <w:r>
        <w:rPr>
          <w:spacing w:val="-1"/>
        </w:rPr>
        <w:t>resides.</w:t>
      </w:r>
    </w:p>
    <w:p w14:paraId="74123636" w14:textId="77777777" w:rsidR="00B27E71" w:rsidRDefault="00B27E71" w:rsidP="00BA1944">
      <w:pPr>
        <w:spacing w:before="12"/>
        <w:rPr>
          <w:rFonts w:ascii="Calibri" w:eastAsia="Calibri" w:hAnsi="Calibri" w:cs="Calibri"/>
          <w:sz w:val="21"/>
          <w:szCs w:val="21"/>
        </w:rPr>
      </w:pPr>
    </w:p>
    <w:p w14:paraId="79B6AC60" w14:textId="77777777" w:rsidR="00F73A26" w:rsidRDefault="00F73A26" w:rsidP="00BA1944">
      <w:pPr>
        <w:pStyle w:val="BodyText"/>
        <w:ind w:left="100" w:right="115"/>
      </w:pPr>
    </w:p>
    <w:p w14:paraId="6FFFDB54" w14:textId="77777777" w:rsidR="00F73A26" w:rsidRDefault="00F73A26" w:rsidP="00BA1944">
      <w:pPr>
        <w:pStyle w:val="BodyText"/>
        <w:ind w:left="100" w:right="115"/>
      </w:pPr>
    </w:p>
    <w:p w14:paraId="458E1A7B" w14:textId="77777777" w:rsidR="00F73A26" w:rsidRDefault="00F73A26" w:rsidP="00BA1944">
      <w:pPr>
        <w:pStyle w:val="BodyText"/>
        <w:ind w:left="100" w:right="115"/>
      </w:pPr>
    </w:p>
    <w:p w14:paraId="779AA8FD" w14:textId="77777777" w:rsidR="00F73A26" w:rsidRDefault="00F73A26" w:rsidP="00BA1944">
      <w:pPr>
        <w:pStyle w:val="BodyText"/>
        <w:ind w:left="100" w:right="115"/>
      </w:pPr>
    </w:p>
    <w:p w14:paraId="0351D69E" w14:textId="77777777" w:rsidR="00F73A26" w:rsidRDefault="00F73A26" w:rsidP="00BA1944">
      <w:pPr>
        <w:pStyle w:val="BodyText"/>
        <w:ind w:left="100" w:right="115"/>
      </w:pPr>
    </w:p>
    <w:p w14:paraId="75A323AB" w14:textId="77777777" w:rsidR="00F73A26" w:rsidRDefault="00F73A26" w:rsidP="00BA1944">
      <w:pPr>
        <w:pStyle w:val="BodyText"/>
        <w:ind w:left="100" w:right="115"/>
      </w:pPr>
    </w:p>
    <w:p w14:paraId="0E9C40C7" w14:textId="77777777" w:rsidR="00F73A26" w:rsidRDefault="00F73A26" w:rsidP="00BA1944">
      <w:pPr>
        <w:pStyle w:val="BodyText"/>
        <w:ind w:left="100" w:right="115"/>
      </w:pPr>
    </w:p>
    <w:p w14:paraId="1B6DBAD5" w14:textId="77777777" w:rsidR="00F73A26" w:rsidRDefault="00F73A26" w:rsidP="00BA1944">
      <w:pPr>
        <w:pStyle w:val="BodyText"/>
        <w:ind w:left="100" w:right="115"/>
      </w:pPr>
    </w:p>
    <w:p w14:paraId="5BA53B1E" w14:textId="77777777" w:rsidR="00F73A26" w:rsidRDefault="00F73A26" w:rsidP="00BA1944">
      <w:pPr>
        <w:pStyle w:val="BodyText"/>
        <w:ind w:left="100" w:right="115"/>
      </w:pPr>
    </w:p>
    <w:p w14:paraId="6CD9E183" w14:textId="77777777" w:rsidR="00F73A26" w:rsidRDefault="00F73A26" w:rsidP="00BA1944">
      <w:pPr>
        <w:pStyle w:val="BodyText"/>
        <w:ind w:left="100" w:right="115"/>
      </w:pPr>
    </w:p>
    <w:p w14:paraId="7DAD42D7" w14:textId="77777777" w:rsidR="00F73A26" w:rsidRDefault="00F73A26" w:rsidP="00BA1944">
      <w:pPr>
        <w:pStyle w:val="BodyText"/>
        <w:ind w:left="100" w:right="115"/>
      </w:pPr>
    </w:p>
    <w:p w14:paraId="7AEA33CE" w14:textId="77777777" w:rsidR="00F73A26" w:rsidRDefault="00F73A26" w:rsidP="00BA1944">
      <w:pPr>
        <w:pStyle w:val="BodyText"/>
        <w:ind w:left="100" w:right="115"/>
      </w:pPr>
    </w:p>
    <w:p w14:paraId="05D24FDD" w14:textId="77777777" w:rsidR="00F73A26" w:rsidRDefault="00F73A26" w:rsidP="00BA1944">
      <w:pPr>
        <w:pStyle w:val="BodyText"/>
        <w:ind w:left="100" w:right="115"/>
      </w:pPr>
    </w:p>
    <w:p w14:paraId="704E85A8" w14:textId="77777777" w:rsidR="00F73A26" w:rsidRDefault="00F73A26" w:rsidP="00BA1944">
      <w:pPr>
        <w:pStyle w:val="BodyText"/>
        <w:ind w:left="100" w:right="115"/>
      </w:pPr>
    </w:p>
    <w:p w14:paraId="0F6A7CF7" w14:textId="77777777" w:rsidR="00F73A26" w:rsidRDefault="00F73A26" w:rsidP="00BA1944">
      <w:pPr>
        <w:pStyle w:val="BodyText"/>
        <w:ind w:left="100" w:right="115"/>
      </w:pPr>
    </w:p>
    <w:p w14:paraId="0348B7D2" w14:textId="77777777" w:rsidR="00F73A26" w:rsidRDefault="00F73A26" w:rsidP="00BA1944">
      <w:pPr>
        <w:pStyle w:val="BodyText"/>
        <w:ind w:left="100" w:right="115"/>
      </w:pPr>
    </w:p>
    <w:p w14:paraId="17C0AD96" w14:textId="77777777" w:rsidR="00F73A26" w:rsidRDefault="00F73A26" w:rsidP="00BA1944">
      <w:pPr>
        <w:pStyle w:val="BodyText"/>
        <w:ind w:left="100" w:right="115"/>
      </w:pPr>
    </w:p>
    <w:p w14:paraId="55D0131C" w14:textId="77777777" w:rsidR="00F73A26" w:rsidRDefault="00F73A26" w:rsidP="00BA1944">
      <w:pPr>
        <w:pStyle w:val="BodyText"/>
        <w:ind w:left="100" w:right="115"/>
      </w:pPr>
    </w:p>
    <w:p w14:paraId="2A79EBD2" w14:textId="77777777" w:rsidR="00F73A26" w:rsidRDefault="00F73A26" w:rsidP="00BA1944">
      <w:pPr>
        <w:pStyle w:val="BodyText"/>
        <w:ind w:left="100" w:right="115"/>
      </w:pPr>
    </w:p>
    <w:p w14:paraId="2258982E" w14:textId="77777777" w:rsidR="00F73A26" w:rsidRDefault="00F73A26" w:rsidP="00BA1944">
      <w:pPr>
        <w:pStyle w:val="BodyText"/>
        <w:ind w:left="100" w:right="115"/>
      </w:pPr>
    </w:p>
    <w:p w14:paraId="3BD2DBBA" w14:textId="77777777" w:rsidR="00F73A26" w:rsidRDefault="00F73A26" w:rsidP="00BA1944">
      <w:pPr>
        <w:pStyle w:val="BodyText"/>
        <w:ind w:left="100" w:right="115"/>
      </w:pPr>
    </w:p>
    <w:p w14:paraId="23443F32" w14:textId="77777777" w:rsidR="00F73A26" w:rsidRDefault="00F73A26" w:rsidP="00BA1944">
      <w:pPr>
        <w:pStyle w:val="BodyText"/>
        <w:ind w:left="100" w:right="115"/>
      </w:pPr>
    </w:p>
    <w:p w14:paraId="0C3925BA" w14:textId="77777777" w:rsidR="00F73A26" w:rsidRDefault="00F73A26" w:rsidP="00BA1944">
      <w:pPr>
        <w:pStyle w:val="BodyText"/>
        <w:ind w:left="100" w:right="115"/>
      </w:pPr>
    </w:p>
    <w:sectPr w:rsidR="00F73A26">
      <w:headerReference w:type="default" r:id="rId33"/>
      <w:pgSz w:w="11910" w:h="16840"/>
      <w:pgMar w:top="1720" w:right="1320" w:bottom="680" w:left="1340" w:header="1495"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3C16" w14:textId="77777777" w:rsidR="00931305" w:rsidRDefault="00931305">
      <w:r>
        <w:separator/>
      </w:r>
    </w:p>
  </w:endnote>
  <w:endnote w:type="continuationSeparator" w:id="0">
    <w:p w14:paraId="39A30490" w14:textId="77777777" w:rsidR="00931305" w:rsidRDefault="009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770"/>
      <w:gridCol w:w="270"/>
      <w:gridCol w:w="2760"/>
      <w:gridCol w:w="3270"/>
    </w:tblGrid>
    <w:tr w:rsidR="008540E7" w:rsidRPr="00B977DD" w14:paraId="3EE62DFE" w14:textId="77777777" w:rsidTr="001A123C">
      <w:tc>
        <w:tcPr>
          <w:tcW w:w="1668" w:type="dxa"/>
          <w:shd w:val="clear" w:color="auto" w:fill="DAEEF3"/>
          <w:tcMar>
            <w:top w:w="28" w:type="dxa"/>
            <w:bottom w:w="28" w:type="dxa"/>
          </w:tcMar>
        </w:tcPr>
        <w:p w14:paraId="7599A0AE" w14:textId="77777777" w:rsidR="008540E7" w:rsidRPr="00B977DD" w:rsidRDefault="008540E7" w:rsidP="00084FF4">
          <w:pPr>
            <w:pStyle w:val="Footer"/>
            <w:tabs>
              <w:tab w:val="left" w:pos="945"/>
              <w:tab w:val="right" w:pos="9070"/>
            </w:tabs>
            <w:rPr>
              <w:rFonts w:cstheme="minorHAnsi"/>
              <w:b/>
              <w:sz w:val="16"/>
              <w:szCs w:val="16"/>
            </w:rPr>
          </w:pPr>
          <w:r w:rsidRPr="00B977DD">
            <w:rPr>
              <w:rFonts w:cstheme="minorHAnsi"/>
              <w:b/>
              <w:sz w:val="16"/>
              <w:szCs w:val="16"/>
            </w:rPr>
            <w:t>Ref</w:t>
          </w:r>
        </w:p>
      </w:tc>
      <w:tc>
        <w:tcPr>
          <w:tcW w:w="1770" w:type="dxa"/>
          <w:shd w:val="clear" w:color="auto" w:fill="DAEEF3"/>
          <w:tcMar>
            <w:top w:w="28" w:type="dxa"/>
            <w:bottom w:w="28" w:type="dxa"/>
          </w:tcMar>
        </w:tcPr>
        <w:p w14:paraId="21B62FAB" w14:textId="77777777" w:rsidR="008540E7" w:rsidRPr="00B977DD" w:rsidRDefault="008540E7" w:rsidP="00084FF4">
          <w:pPr>
            <w:pStyle w:val="Footer"/>
            <w:tabs>
              <w:tab w:val="left" w:pos="945"/>
              <w:tab w:val="right" w:pos="9070"/>
            </w:tabs>
            <w:rPr>
              <w:rFonts w:cstheme="minorHAnsi"/>
              <w:sz w:val="16"/>
              <w:szCs w:val="16"/>
            </w:rPr>
          </w:pPr>
          <w:r>
            <w:rPr>
              <w:rFonts w:cstheme="minorHAnsi"/>
              <w:sz w:val="16"/>
              <w:szCs w:val="16"/>
            </w:rPr>
            <w:t>71</w:t>
          </w:r>
        </w:p>
      </w:tc>
      <w:tc>
        <w:tcPr>
          <w:tcW w:w="270" w:type="dxa"/>
          <w:tcBorders>
            <w:top w:val="nil"/>
            <w:bottom w:val="nil"/>
          </w:tcBorders>
          <w:shd w:val="clear" w:color="auto" w:fill="auto"/>
          <w:tcMar>
            <w:top w:w="28" w:type="dxa"/>
            <w:bottom w:w="28" w:type="dxa"/>
          </w:tcMar>
        </w:tcPr>
        <w:p w14:paraId="654F81B8" w14:textId="77777777" w:rsidR="008540E7" w:rsidRPr="00B977DD" w:rsidRDefault="008540E7" w:rsidP="00084FF4">
          <w:pPr>
            <w:pStyle w:val="Footer"/>
            <w:tabs>
              <w:tab w:val="left" w:pos="945"/>
              <w:tab w:val="right" w:pos="9070"/>
            </w:tabs>
            <w:rPr>
              <w:rFonts w:cstheme="minorHAnsi"/>
              <w:sz w:val="16"/>
              <w:szCs w:val="16"/>
            </w:rPr>
          </w:pPr>
        </w:p>
      </w:tc>
      <w:tc>
        <w:tcPr>
          <w:tcW w:w="2760" w:type="dxa"/>
          <w:shd w:val="clear" w:color="auto" w:fill="DAEEF3"/>
          <w:tcMar>
            <w:top w:w="28" w:type="dxa"/>
            <w:bottom w:w="28" w:type="dxa"/>
          </w:tcMar>
        </w:tcPr>
        <w:p w14:paraId="36305E70" w14:textId="77777777" w:rsidR="008540E7" w:rsidRPr="00B977DD" w:rsidRDefault="008540E7" w:rsidP="00084FF4">
          <w:pPr>
            <w:pStyle w:val="Footer"/>
            <w:tabs>
              <w:tab w:val="left" w:pos="945"/>
              <w:tab w:val="right" w:pos="9070"/>
            </w:tabs>
            <w:rPr>
              <w:rFonts w:cstheme="minorHAnsi"/>
              <w:b/>
              <w:sz w:val="16"/>
              <w:szCs w:val="16"/>
            </w:rPr>
          </w:pPr>
          <w:r w:rsidRPr="00B977DD">
            <w:rPr>
              <w:rFonts w:cstheme="minorHAnsi"/>
              <w:b/>
              <w:sz w:val="16"/>
              <w:szCs w:val="16"/>
            </w:rPr>
            <w:t>Postholder Responsible for Review</w:t>
          </w:r>
        </w:p>
      </w:tc>
      <w:tc>
        <w:tcPr>
          <w:tcW w:w="3270" w:type="dxa"/>
          <w:shd w:val="clear" w:color="auto" w:fill="DAEEF3"/>
          <w:tcMar>
            <w:top w:w="28" w:type="dxa"/>
            <w:bottom w:w="28" w:type="dxa"/>
          </w:tcMar>
        </w:tcPr>
        <w:p w14:paraId="78A3CC6B" w14:textId="27688EAC" w:rsidR="008540E7" w:rsidRPr="00B977DD" w:rsidRDefault="000D784B" w:rsidP="00084FF4">
          <w:pPr>
            <w:pStyle w:val="Footer"/>
            <w:tabs>
              <w:tab w:val="left" w:pos="945"/>
              <w:tab w:val="right" w:pos="9070"/>
            </w:tabs>
            <w:rPr>
              <w:rFonts w:cstheme="minorHAnsi"/>
              <w:sz w:val="16"/>
              <w:szCs w:val="16"/>
            </w:rPr>
          </w:pPr>
          <w:r>
            <w:rPr>
              <w:rFonts w:cstheme="minorHAnsi"/>
              <w:sz w:val="16"/>
              <w:szCs w:val="16"/>
            </w:rPr>
            <w:t>Finance Director</w:t>
          </w:r>
        </w:p>
      </w:tc>
    </w:tr>
    <w:tr w:rsidR="008540E7" w:rsidRPr="00B977DD" w14:paraId="6B03592F" w14:textId="77777777" w:rsidTr="001A123C">
      <w:tc>
        <w:tcPr>
          <w:tcW w:w="1668" w:type="dxa"/>
          <w:shd w:val="clear" w:color="auto" w:fill="DAEEF3"/>
          <w:tcMar>
            <w:top w:w="28" w:type="dxa"/>
            <w:bottom w:w="28" w:type="dxa"/>
          </w:tcMar>
        </w:tcPr>
        <w:p w14:paraId="1F7F2C56" w14:textId="77777777" w:rsidR="008540E7" w:rsidRPr="00B977DD" w:rsidRDefault="008540E7" w:rsidP="00084FF4">
          <w:pPr>
            <w:pStyle w:val="Footer"/>
            <w:tabs>
              <w:tab w:val="left" w:pos="945"/>
              <w:tab w:val="right" w:pos="9070"/>
            </w:tabs>
            <w:rPr>
              <w:rFonts w:cstheme="minorHAnsi"/>
              <w:b/>
              <w:sz w:val="16"/>
              <w:szCs w:val="16"/>
            </w:rPr>
          </w:pPr>
          <w:r>
            <w:rPr>
              <w:rFonts w:cstheme="minorHAnsi"/>
              <w:b/>
              <w:sz w:val="16"/>
              <w:szCs w:val="16"/>
            </w:rPr>
            <w:t xml:space="preserve">Review date </w:t>
          </w:r>
        </w:p>
      </w:tc>
      <w:tc>
        <w:tcPr>
          <w:tcW w:w="1770" w:type="dxa"/>
          <w:shd w:val="clear" w:color="auto" w:fill="DAEEF3"/>
          <w:tcMar>
            <w:top w:w="28" w:type="dxa"/>
            <w:bottom w:w="28" w:type="dxa"/>
          </w:tcMar>
        </w:tcPr>
        <w:p w14:paraId="6CD4A885" w14:textId="061D26A5" w:rsidR="008540E7" w:rsidRPr="00B977DD" w:rsidRDefault="00AD0C37" w:rsidP="00AD0C37">
          <w:pPr>
            <w:pStyle w:val="Footer"/>
            <w:tabs>
              <w:tab w:val="left" w:pos="945"/>
              <w:tab w:val="right" w:pos="9070"/>
            </w:tabs>
            <w:rPr>
              <w:rFonts w:cstheme="minorHAnsi"/>
              <w:sz w:val="16"/>
              <w:szCs w:val="16"/>
            </w:rPr>
          </w:pPr>
          <w:r>
            <w:rPr>
              <w:rFonts w:cstheme="minorHAnsi"/>
              <w:sz w:val="16"/>
              <w:szCs w:val="16"/>
            </w:rPr>
            <w:t>May</w:t>
          </w:r>
          <w:r w:rsidR="0017163F">
            <w:rPr>
              <w:rFonts w:cstheme="minorHAnsi"/>
              <w:sz w:val="16"/>
              <w:szCs w:val="16"/>
            </w:rPr>
            <w:t xml:space="preserve"> </w:t>
          </w:r>
          <w:r w:rsidR="00D40AAD">
            <w:rPr>
              <w:rFonts w:cstheme="minorHAnsi"/>
              <w:sz w:val="16"/>
              <w:szCs w:val="16"/>
            </w:rPr>
            <w:t>20</w:t>
          </w:r>
          <w:r>
            <w:rPr>
              <w:rFonts w:cstheme="minorHAnsi"/>
              <w:sz w:val="16"/>
              <w:szCs w:val="16"/>
            </w:rPr>
            <w:t>2</w:t>
          </w:r>
          <w:r w:rsidR="007D5E79">
            <w:rPr>
              <w:rFonts w:cstheme="minorHAnsi"/>
              <w:sz w:val="16"/>
              <w:szCs w:val="16"/>
            </w:rPr>
            <w:t>1</w:t>
          </w:r>
        </w:p>
      </w:tc>
      <w:tc>
        <w:tcPr>
          <w:tcW w:w="270" w:type="dxa"/>
          <w:tcBorders>
            <w:top w:val="nil"/>
            <w:bottom w:val="nil"/>
          </w:tcBorders>
          <w:shd w:val="clear" w:color="auto" w:fill="auto"/>
          <w:tcMar>
            <w:top w:w="28" w:type="dxa"/>
            <w:bottom w:w="28" w:type="dxa"/>
          </w:tcMar>
        </w:tcPr>
        <w:p w14:paraId="3551E8E2" w14:textId="77777777" w:rsidR="008540E7" w:rsidRPr="00B977DD" w:rsidRDefault="008540E7" w:rsidP="00084FF4">
          <w:pPr>
            <w:pStyle w:val="Footer"/>
            <w:tabs>
              <w:tab w:val="left" w:pos="945"/>
              <w:tab w:val="right" w:pos="9070"/>
            </w:tabs>
            <w:rPr>
              <w:rFonts w:cstheme="minorHAnsi"/>
              <w:sz w:val="16"/>
              <w:szCs w:val="16"/>
            </w:rPr>
          </w:pPr>
        </w:p>
      </w:tc>
      <w:tc>
        <w:tcPr>
          <w:tcW w:w="2760" w:type="dxa"/>
          <w:shd w:val="clear" w:color="auto" w:fill="DAEEF3"/>
          <w:tcMar>
            <w:top w:w="28" w:type="dxa"/>
            <w:bottom w:w="28" w:type="dxa"/>
          </w:tcMar>
        </w:tcPr>
        <w:p w14:paraId="225FF59A" w14:textId="77777777" w:rsidR="008540E7" w:rsidRPr="00B977DD" w:rsidRDefault="00D40AAD" w:rsidP="00084FF4">
          <w:pPr>
            <w:pStyle w:val="Footer"/>
            <w:tabs>
              <w:tab w:val="left" w:pos="945"/>
              <w:tab w:val="right" w:pos="9070"/>
            </w:tabs>
            <w:rPr>
              <w:rFonts w:cstheme="minorHAnsi"/>
              <w:b/>
              <w:sz w:val="16"/>
              <w:szCs w:val="16"/>
            </w:rPr>
          </w:pPr>
          <w:r>
            <w:rPr>
              <w:rFonts w:cstheme="minorHAnsi"/>
              <w:b/>
              <w:sz w:val="16"/>
              <w:szCs w:val="16"/>
            </w:rPr>
            <w:t xml:space="preserve">Next </w:t>
          </w:r>
          <w:r w:rsidR="008540E7" w:rsidRPr="00B977DD">
            <w:rPr>
              <w:rFonts w:cstheme="minorHAnsi"/>
              <w:b/>
              <w:sz w:val="16"/>
              <w:szCs w:val="16"/>
            </w:rPr>
            <w:t>Review Date</w:t>
          </w:r>
        </w:p>
      </w:tc>
      <w:tc>
        <w:tcPr>
          <w:tcW w:w="3270" w:type="dxa"/>
          <w:shd w:val="clear" w:color="auto" w:fill="DAEEF3"/>
          <w:tcMar>
            <w:top w:w="28" w:type="dxa"/>
            <w:bottom w:w="28" w:type="dxa"/>
          </w:tcMar>
        </w:tcPr>
        <w:p w14:paraId="565DE412" w14:textId="33E251E1" w:rsidR="008540E7" w:rsidRPr="00B977DD" w:rsidRDefault="00AD0C37" w:rsidP="00AD0C37">
          <w:pPr>
            <w:pStyle w:val="Footer"/>
            <w:tabs>
              <w:tab w:val="left" w:pos="945"/>
              <w:tab w:val="right" w:pos="9070"/>
            </w:tabs>
            <w:rPr>
              <w:rFonts w:cstheme="minorHAnsi"/>
              <w:sz w:val="16"/>
              <w:szCs w:val="16"/>
            </w:rPr>
          </w:pPr>
          <w:r>
            <w:rPr>
              <w:rFonts w:cstheme="minorHAnsi"/>
              <w:sz w:val="16"/>
              <w:szCs w:val="16"/>
            </w:rPr>
            <w:t>May 202</w:t>
          </w:r>
          <w:r w:rsidR="007D5E79">
            <w:rPr>
              <w:rFonts w:cstheme="minorHAnsi"/>
              <w:sz w:val="16"/>
              <w:szCs w:val="16"/>
            </w:rPr>
            <w:t>2</w:t>
          </w:r>
        </w:p>
      </w:tc>
    </w:tr>
    <w:tr w:rsidR="008540E7" w:rsidRPr="00B977DD" w14:paraId="24A131D5" w14:textId="77777777" w:rsidTr="001A123C">
      <w:tc>
        <w:tcPr>
          <w:tcW w:w="1668" w:type="dxa"/>
          <w:shd w:val="clear" w:color="auto" w:fill="DAEEF3"/>
          <w:tcMar>
            <w:top w:w="28" w:type="dxa"/>
            <w:bottom w:w="28" w:type="dxa"/>
          </w:tcMar>
        </w:tcPr>
        <w:p w14:paraId="7A814752" w14:textId="77777777" w:rsidR="008540E7" w:rsidRPr="00B977DD" w:rsidRDefault="008540E7" w:rsidP="00084FF4">
          <w:pPr>
            <w:pStyle w:val="Footer"/>
            <w:tabs>
              <w:tab w:val="left" w:pos="945"/>
              <w:tab w:val="right" w:pos="9070"/>
            </w:tabs>
            <w:rPr>
              <w:rFonts w:cstheme="minorHAnsi"/>
              <w:b/>
              <w:sz w:val="16"/>
              <w:szCs w:val="16"/>
            </w:rPr>
          </w:pPr>
          <w:r w:rsidRPr="00B977DD">
            <w:rPr>
              <w:rFonts w:cstheme="minorHAnsi"/>
              <w:b/>
              <w:sz w:val="16"/>
              <w:szCs w:val="16"/>
            </w:rPr>
            <w:t>Issuing Authority</w:t>
          </w:r>
        </w:p>
      </w:tc>
      <w:tc>
        <w:tcPr>
          <w:tcW w:w="1770" w:type="dxa"/>
          <w:shd w:val="clear" w:color="auto" w:fill="DAEEF3"/>
          <w:tcMar>
            <w:top w:w="28" w:type="dxa"/>
            <w:bottom w:w="28" w:type="dxa"/>
          </w:tcMar>
        </w:tcPr>
        <w:p w14:paraId="4C9A20AE" w14:textId="77777777" w:rsidR="008540E7" w:rsidRPr="00B977DD" w:rsidRDefault="008540E7" w:rsidP="00084FF4">
          <w:pPr>
            <w:pStyle w:val="Footer"/>
            <w:tabs>
              <w:tab w:val="left" w:pos="945"/>
              <w:tab w:val="right" w:pos="9070"/>
            </w:tabs>
            <w:rPr>
              <w:rFonts w:cstheme="minorHAnsi"/>
              <w:sz w:val="16"/>
              <w:szCs w:val="16"/>
            </w:rPr>
          </w:pPr>
          <w:r w:rsidRPr="00B977DD">
            <w:rPr>
              <w:rFonts w:cstheme="minorHAnsi"/>
              <w:sz w:val="16"/>
              <w:szCs w:val="16"/>
            </w:rPr>
            <w:t>Corporation &amp; SMT</w:t>
          </w:r>
        </w:p>
      </w:tc>
      <w:tc>
        <w:tcPr>
          <w:tcW w:w="270" w:type="dxa"/>
          <w:tcBorders>
            <w:top w:val="nil"/>
            <w:bottom w:val="nil"/>
          </w:tcBorders>
          <w:shd w:val="clear" w:color="auto" w:fill="auto"/>
          <w:tcMar>
            <w:top w:w="28" w:type="dxa"/>
            <w:bottom w:w="28" w:type="dxa"/>
          </w:tcMar>
        </w:tcPr>
        <w:p w14:paraId="4FE491D8" w14:textId="77777777" w:rsidR="008540E7" w:rsidRPr="00B977DD" w:rsidRDefault="008540E7" w:rsidP="00084FF4">
          <w:pPr>
            <w:pStyle w:val="Footer"/>
            <w:tabs>
              <w:tab w:val="left" w:pos="945"/>
              <w:tab w:val="right" w:pos="9070"/>
            </w:tabs>
            <w:rPr>
              <w:rFonts w:cstheme="minorHAnsi"/>
              <w:sz w:val="16"/>
              <w:szCs w:val="16"/>
            </w:rPr>
          </w:pPr>
        </w:p>
      </w:tc>
      <w:tc>
        <w:tcPr>
          <w:tcW w:w="2760" w:type="dxa"/>
          <w:shd w:val="clear" w:color="auto" w:fill="DAEEF3"/>
          <w:tcMar>
            <w:top w:w="28" w:type="dxa"/>
            <w:bottom w:w="28" w:type="dxa"/>
          </w:tcMar>
        </w:tcPr>
        <w:p w14:paraId="0EBBF51F" w14:textId="77777777" w:rsidR="008540E7" w:rsidRPr="00B977DD" w:rsidRDefault="008540E7" w:rsidP="00084FF4">
          <w:pPr>
            <w:pStyle w:val="Footer"/>
            <w:tabs>
              <w:tab w:val="left" w:pos="945"/>
              <w:tab w:val="right" w:pos="9070"/>
            </w:tabs>
            <w:rPr>
              <w:rFonts w:cstheme="minorHAnsi"/>
              <w:b/>
              <w:sz w:val="16"/>
              <w:szCs w:val="16"/>
            </w:rPr>
          </w:pPr>
          <w:r w:rsidRPr="00B977DD">
            <w:rPr>
              <w:rFonts w:cstheme="minorHAnsi"/>
              <w:b/>
              <w:sz w:val="16"/>
              <w:szCs w:val="16"/>
            </w:rPr>
            <w:t>Primary Distribution</w:t>
          </w:r>
        </w:p>
      </w:tc>
      <w:tc>
        <w:tcPr>
          <w:tcW w:w="3270" w:type="dxa"/>
          <w:shd w:val="clear" w:color="auto" w:fill="DAEEF3"/>
          <w:tcMar>
            <w:top w:w="28" w:type="dxa"/>
            <w:bottom w:w="28" w:type="dxa"/>
          </w:tcMar>
        </w:tcPr>
        <w:p w14:paraId="5BB75E15" w14:textId="58C4E680" w:rsidR="008540E7" w:rsidRPr="00B977DD" w:rsidRDefault="008540E7" w:rsidP="00084FF4">
          <w:pPr>
            <w:pStyle w:val="Footer"/>
            <w:tabs>
              <w:tab w:val="left" w:pos="945"/>
              <w:tab w:val="right" w:pos="9070"/>
            </w:tabs>
            <w:rPr>
              <w:rFonts w:cstheme="minorHAnsi"/>
              <w:sz w:val="16"/>
              <w:szCs w:val="16"/>
            </w:rPr>
          </w:pPr>
          <w:r w:rsidRPr="00B977DD">
            <w:rPr>
              <w:rFonts w:cstheme="minorHAnsi"/>
              <w:sz w:val="16"/>
              <w:szCs w:val="16"/>
            </w:rPr>
            <w:t xml:space="preserve">SMT / </w:t>
          </w:r>
          <w:r w:rsidR="00117355">
            <w:rPr>
              <w:rFonts w:cstheme="minorHAnsi"/>
              <w:sz w:val="16"/>
              <w:szCs w:val="16"/>
            </w:rPr>
            <w:t>SharePoint</w:t>
          </w:r>
          <w:r w:rsidR="00DB79FA">
            <w:rPr>
              <w:rFonts w:cstheme="minorHAnsi"/>
              <w:sz w:val="16"/>
              <w:szCs w:val="16"/>
            </w:rPr>
            <w:t xml:space="preserve"> </w:t>
          </w:r>
          <w:r w:rsidR="00DB79FA">
            <w:rPr>
              <w:sz w:val="16"/>
              <w:szCs w:val="16"/>
            </w:rPr>
            <w:t>/</w:t>
          </w:r>
          <w:r w:rsidR="00DB79FA">
            <w:rPr>
              <w:sz w:val="16"/>
              <w:szCs w:val="16"/>
            </w:rPr>
            <w:t xml:space="preserve"> </w:t>
          </w:r>
          <w:r w:rsidR="00DB79FA">
            <w:rPr>
              <w:sz w:val="16"/>
              <w:szCs w:val="16"/>
            </w:rPr>
            <w:t>Website</w:t>
          </w:r>
        </w:p>
      </w:tc>
    </w:tr>
    <w:tr w:rsidR="00DB79FA" w:rsidRPr="00B977DD" w14:paraId="4EA1FDA0" w14:textId="77777777" w:rsidTr="001A123C">
      <w:trPr>
        <w:gridAfter w:val="3"/>
        <w:wAfter w:w="6300" w:type="dxa"/>
      </w:trPr>
      <w:tc>
        <w:tcPr>
          <w:tcW w:w="1668" w:type="dxa"/>
          <w:shd w:val="clear" w:color="auto" w:fill="DAEEF3"/>
          <w:tcMar>
            <w:top w:w="28" w:type="dxa"/>
            <w:bottom w:w="28" w:type="dxa"/>
          </w:tcMar>
        </w:tcPr>
        <w:p w14:paraId="570188ED" w14:textId="77777777" w:rsidR="00DB79FA" w:rsidRPr="00B977DD" w:rsidRDefault="00DB79FA" w:rsidP="00084FF4">
          <w:pPr>
            <w:pStyle w:val="Footer"/>
            <w:tabs>
              <w:tab w:val="left" w:pos="945"/>
              <w:tab w:val="right" w:pos="9070"/>
            </w:tabs>
            <w:rPr>
              <w:rFonts w:cstheme="minorHAnsi"/>
              <w:b/>
              <w:sz w:val="16"/>
              <w:szCs w:val="16"/>
            </w:rPr>
          </w:pPr>
          <w:r>
            <w:rPr>
              <w:rFonts w:cstheme="minorHAnsi"/>
              <w:b/>
              <w:sz w:val="16"/>
              <w:szCs w:val="16"/>
            </w:rPr>
            <w:t xml:space="preserve">Version </w:t>
          </w:r>
        </w:p>
      </w:tc>
      <w:tc>
        <w:tcPr>
          <w:tcW w:w="1770" w:type="dxa"/>
          <w:shd w:val="clear" w:color="auto" w:fill="DAEEF3"/>
          <w:tcMar>
            <w:top w:w="28" w:type="dxa"/>
            <w:bottom w:w="28" w:type="dxa"/>
          </w:tcMar>
        </w:tcPr>
        <w:p w14:paraId="70EED00D" w14:textId="6A6BECE9" w:rsidR="00DB79FA" w:rsidRPr="00B977DD" w:rsidRDefault="00DB79FA" w:rsidP="00084FF4">
          <w:pPr>
            <w:pStyle w:val="Footer"/>
            <w:tabs>
              <w:tab w:val="left" w:pos="945"/>
              <w:tab w:val="right" w:pos="9070"/>
            </w:tabs>
            <w:rPr>
              <w:rFonts w:cstheme="minorHAnsi"/>
              <w:sz w:val="16"/>
              <w:szCs w:val="16"/>
            </w:rPr>
          </w:pPr>
          <w:r>
            <w:rPr>
              <w:rFonts w:cstheme="minorHAnsi"/>
              <w:sz w:val="16"/>
              <w:szCs w:val="16"/>
            </w:rPr>
            <w:t>3</w:t>
          </w:r>
        </w:p>
      </w:tc>
    </w:tr>
  </w:tbl>
  <w:p w14:paraId="378BC488" w14:textId="77777777" w:rsidR="008540E7" w:rsidRDefault="008540E7">
    <w:pPr>
      <w:spacing w:line="14" w:lineRule="auto"/>
      <w:rPr>
        <w:sz w:val="20"/>
        <w:szCs w:val="20"/>
      </w:rPr>
    </w:pPr>
    <w:r>
      <w:rPr>
        <w:noProof/>
        <w:lang w:val="en-GB" w:eastAsia="en-GB"/>
      </w:rPr>
      <mc:AlternateContent>
        <mc:Choice Requires="wps">
          <w:drawing>
            <wp:anchor distT="0" distB="0" distL="114300" distR="114300" simplePos="0" relativeHeight="503302568" behindDoc="1" locked="0" layoutInCell="1" allowOverlap="1" wp14:anchorId="2C98BFFA" wp14:editId="7B09A904">
              <wp:simplePos x="0" y="0"/>
              <wp:positionH relativeFrom="page">
                <wp:posOffset>6358890</wp:posOffset>
              </wp:positionH>
              <wp:positionV relativeFrom="page">
                <wp:posOffset>10238740</wp:posOffset>
              </wp:positionV>
              <wp:extent cx="314325" cy="12763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45EDB2" w14:textId="008B1BF9" w:rsidR="008540E7" w:rsidRDefault="008540E7">
                          <w:pPr>
                            <w:spacing w:line="184" w:lineRule="exact"/>
                            <w:ind w:left="20"/>
                            <w:rPr>
                              <w:rFonts w:ascii="Calibri" w:eastAsia="Calibri" w:hAnsi="Calibri" w:cs="Calibri"/>
                              <w:sz w:val="16"/>
                              <w:szCs w:val="16"/>
                            </w:rPr>
                          </w:pPr>
                          <w:r>
                            <w:rPr>
                              <w:rFonts w:ascii="Calibri"/>
                              <w:sz w:val="16"/>
                            </w:rPr>
                            <w:t>Page</w:t>
                          </w:r>
                          <w:r>
                            <w:rPr>
                              <w:rFonts w:ascii="Calibri"/>
                              <w:spacing w:val="-2"/>
                              <w:sz w:val="16"/>
                            </w:rPr>
                            <w:t xml:space="preserve"> </w:t>
                          </w:r>
                          <w:r>
                            <w:fldChar w:fldCharType="begin"/>
                          </w:r>
                          <w:r>
                            <w:rPr>
                              <w:rFonts w:ascii="Calibri"/>
                              <w:sz w:val="16"/>
                            </w:rPr>
                            <w:instrText xml:space="preserve"> PAGE </w:instrText>
                          </w:r>
                          <w:r>
                            <w:fldChar w:fldCharType="separate"/>
                          </w:r>
                          <w:r w:rsidR="00AD0C37">
                            <w:rPr>
                              <w:rFonts w:ascii="Calibri"/>
                              <w:noProof/>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8BFFA" id="_x0000_t202" coordsize="21600,21600" o:spt="202" path="m,l,21600r21600,l21600,xe">
              <v:stroke joinstyle="miter"/>
              <v:path gradientshapeok="t" o:connecttype="rect"/>
            </v:shapetype>
            <v:shape id="Text Box 3" o:spid="_x0000_s1026" type="#_x0000_t202" style="position:absolute;margin-left:500.7pt;margin-top:806.2pt;width:24.75pt;height:10.05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" filled="f" stroked="f">
              <v:textbox inset="0,0,0,0">
                <w:txbxContent>
                  <w:p w14:paraId="1245EDB2" w14:textId="008B1BF9" w:rsidR="008540E7" w:rsidRDefault="008540E7">
                    <w:pPr>
                      <w:spacing w:line="184" w:lineRule="exact"/>
                      <w:ind w:left="20"/>
                      <w:rPr>
                        <w:rFonts w:ascii="Calibri" w:eastAsia="Calibri" w:hAnsi="Calibri" w:cs="Calibri"/>
                        <w:sz w:val="16"/>
                        <w:szCs w:val="16"/>
                      </w:rPr>
                    </w:pPr>
                    <w:r>
                      <w:rPr>
                        <w:rFonts w:ascii="Calibri"/>
                        <w:sz w:val="16"/>
                      </w:rPr>
                      <w:t>Page</w:t>
                    </w:r>
                    <w:r>
                      <w:rPr>
                        <w:rFonts w:ascii="Calibri"/>
                        <w:spacing w:val="-2"/>
                        <w:sz w:val="16"/>
                      </w:rPr>
                      <w:t xml:space="preserve"> </w:t>
                    </w:r>
                    <w:r>
                      <w:fldChar w:fldCharType="begin"/>
                    </w:r>
                    <w:r>
                      <w:rPr>
                        <w:rFonts w:ascii="Calibri"/>
                        <w:sz w:val="16"/>
                      </w:rPr>
                      <w:instrText xml:space="preserve"> PAGE </w:instrText>
                    </w:r>
                    <w:r>
                      <w:fldChar w:fldCharType="separate"/>
                    </w:r>
                    <w:r w:rsidR="00AD0C37">
                      <w:rPr>
                        <w:rFonts w:ascii="Calibri"/>
                        <w:noProof/>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A1C6" w14:textId="77777777" w:rsidR="00931305" w:rsidRDefault="00931305">
      <w:r>
        <w:separator/>
      </w:r>
    </w:p>
  </w:footnote>
  <w:footnote w:type="continuationSeparator" w:id="0">
    <w:p w14:paraId="4592F76E" w14:textId="77777777" w:rsidR="00931305" w:rsidRDefault="0093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1AEC" w14:textId="77777777" w:rsidR="008540E7" w:rsidRDefault="008540E7" w:rsidP="00084FF4">
    <w:pPr>
      <w:pStyle w:val="Header"/>
      <w:widowControl/>
      <w:rPr>
        <w:b/>
        <w:color w:val="31849B" w:themeColor="accent5" w:themeShade="BF"/>
        <w:sz w:val="28"/>
      </w:rPr>
    </w:pPr>
  </w:p>
  <w:p w14:paraId="538A9771" w14:textId="77777777" w:rsidR="008540E7" w:rsidRDefault="008540E7" w:rsidP="00084FF4">
    <w:pPr>
      <w:pStyle w:val="Header"/>
      <w:widowControl/>
      <w:rPr>
        <w:b/>
        <w:color w:val="31849B" w:themeColor="accent5" w:themeShade="BF"/>
        <w:sz w:val="28"/>
      </w:rPr>
    </w:pPr>
  </w:p>
  <w:p w14:paraId="06E0A8E0" w14:textId="77777777" w:rsidR="008540E7" w:rsidRPr="00084FF4" w:rsidRDefault="008540E7" w:rsidP="00084FF4">
    <w:pPr>
      <w:pStyle w:val="Header"/>
      <w:widowControl/>
      <w:rPr>
        <w:b/>
        <w:color w:val="31849B" w:themeColor="accent5" w:themeShade="BF"/>
        <w:sz w:val="28"/>
      </w:rPr>
    </w:pPr>
    <w:r>
      <w:rPr>
        <w:b/>
        <w:color w:val="31849B" w:themeColor="accent5" w:themeShade="BF"/>
        <w:sz w:val="28"/>
      </w:rPr>
      <w:t xml:space="preserve">POLICY </w:t>
    </w:r>
    <w:r w:rsidRPr="00084FF4">
      <w:rPr>
        <w:b/>
        <w:color w:val="31849B" w:themeColor="accent5" w:themeShade="BF"/>
        <w:sz w:val="28"/>
      </w:rPr>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BE3E" w14:textId="77777777" w:rsidR="008540E7" w:rsidRDefault="008540E7">
    <w:pPr>
      <w:spacing w:line="14" w:lineRule="auto"/>
      <w:rPr>
        <w:sz w:val="20"/>
        <w:szCs w:val="20"/>
      </w:rPr>
    </w:pPr>
    <w:r>
      <w:rPr>
        <w:noProof/>
        <w:lang w:val="en-GB" w:eastAsia="en-GB"/>
      </w:rPr>
      <mc:AlternateContent>
        <mc:Choice Requires="wps">
          <w:drawing>
            <wp:anchor distT="0" distB="0" distL="114300" distR="114300" simplePos="0" relativeHeight="503302592" behindDoc="1" locked="0" layoutInCell="1" allowOverlap="1" wp14:anchorId="3CA5FE6E" wp14:editId="471EA517">
              <wp:simplePos x="0" y="0"/>
              <wp:positionH relativeFrom="page">
                <wp:posOffset>944641</wp:posOffset>
              </wp:positionH>
              <wp:positionV relativeFrom="page">
                <wp:posOffset>418465</wp:posOffset>
              </wp:positionV>
              <wp:extent cx="788670" cy="1778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910367" w14:textId="77777777" w:rsidR="008540E7" w:rsidRDefault="008540E7">
                          <w:pPr>
                            <w:spacing w:line="264" w:lineRule="exact"/>
                            <w:ind w:left="20"/>
                            <w:rPr>
                              <w:rFonts w:ascii="Calibri" w:eastAsia="Calibri" w:hAnsi="Calibri" w:cs="Calibri"/>
                              <w:sz w:val="24"/>
                              <w:szCs w:val="24"/>
                            </w:rPr>
                          </w:pPr>
                          <w:r>
                            <w:rPr>
                              <w:rFonts w:ascii="Calibri"/>
                              <w:b/>
                              <w:color w:val="31849B"/>
                              <w:spacing w:val="-1"/>
                              <w:sz w:val="24"/>
                            </w:rPr>
                            <w:t>APPENDIX</w:t>
                          </w:r>
                          <w:r>
                            <w:rPr>
                              <w:rFonts w:ascii="Calibri"/>
                              <w:b/>
                              <w:color w:val="31849B"/>
                              <w:spacing w:val="-7"/>
                              <w:sz w:val="24"/>
                            </w:rPr>
                            <w:t xml:space="preserve"> </w:t>
                          </w:r>
                          <w:r>
                            <w:rPr>
                              <w:rFonts w:ascii="Calibri"/>
                              <w:b/>
                              <w:color w:val="31849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5FE6E" id="_x0000_t202" coordsize="21600,21600" o:spt="202" path="m,l,21600r21600,l21600,xe">
              <v:stroke joinstyle="miter"/>
              <v:path gradientshapeok="t" o:connecttype="rect"/>
            </v:shapetype>
            <v:shape id="Text Box 2" o:spid="_x0000_s1027" type="#_x0000_t202" style="position:absolute;margin-left:74.4pt;margin-top:32.95pt;width:62.1pt;height:14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" filled="f" stroked="f">
              <v:textbox inset="0,0,0,0">
                <w:txbxContent>
                  <w:p w14:paraId="38910367" w14:textId="77777777" w:rsidR="008540E7" w:rsidRDefault="008540E7">
                    <w:pPr>
                      <w:spacing w:line="264" w:lineRule="exact"/>
                      <w:ind w:left="20"/>
                      <w:rPr>
                        <w:rFonts w:ascii="Calibri" w:eastAsia="Calibri" w:hAnsi="Calibri" w:cs="Calibri"/>
                        <w:sz w:val="24"/>
                        <w:szCs w:val="24"/>
                      </w:rPr>
                    </w:pPr>
                    <w:r>
                      <w:rPr>
                        <w:rFonts w:ascii="Calibri"/>
                        <w:b/>
                        <w:color w:val="31849B"/>
                        <w:spacing w:val="-1"/>
                        <w:sz w:val="24"/>
                      </w:rPr>
                      <w:t>APPENDIX</w:t>
                    </w:r>
                    <w:r>
                      <w:rPr>
                        <w:rFonts w:ascii="Calibri"/>
                        <w:b/>
                        <w:color w:val="31849B"/>
                        <w:spacing w:val="-7"/>
                        <w:sz w:val="24"/>
                      </w:rPr>
                      <w:t xml:space="preserve"> </w:t>
                    </w:r>
                    <w:r>
                      <w:rPr>
                        <w:rFonts w:ascii="Calibri"/>
                        <w:b/>
                        <w:color w:val="31849B"/>
                        <w:sz w:val="24"/>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24B5" w14:textId="77777777" w:rsidR="008540E7" w:rsidRDefault="008540E7">
    <w:pPr>
      <w:spacing w:line="14" w:lineRule="auto"/>
      <w:rPr>
        <w:sz w:val="20"/>
        <w:szCs w:val="20"/>
      </w:rPr>
    </w:pPr>
    <w:r>
      <w:rPr>
        <w:noProof/>
        <w:lang w:val="en-GB" w:eastAsia="en-GB"/>
      </w:rPr>
      <mc:AlternateContent>
        <mc:Choice Requires="wps">
          <w:drawing>
            <wp:anchor distT="0" distB="0" distL="114300" distR="114300" simplePos="0" relativeHeight="503302616" behindDoc="1" locked="0" layoutInCell="1" allowOverlap="1" wp14:anchorId="7DB0491B" wp14:editId="6EF18445">
              <wp:simplePos x="0" y="0"/>
              <wp:positionH relativeFrom="page">
                <wp:posOffset>901700</wp:posOffset>
              </wp:positionH>
              <wp:positionV relativeFrom="page">
                <wp:posOffset>936625</wp:posOffset>
              </wp:positionV>
              <wp:extent cx="78867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E81780" w14:textId="77777777" w:rsidR="008540E7" w:rsidRDefault="008540E7">
                          <w:pPr>
                            <w:spacing w:line="264" w:lineRule="exact"/>
                            <w:ind w:left="20"/>
                            <w:rPr>
                              <w:rFonts w:ascii="Calibri" w:eastAsia="Calibri" w:hAnsi="Calibri" w:cs="Calibri"/>
                              <w:sz w:val="24"/>
                              <w:szCs w:val="24"/>
                            </w:rPr>
                          </w:pPr>
                          <w:r>
                            <w:rPr>
                              <w:rFonts w:ascii="Calibri"/>
                              <w:b/>
                              <w:color w:val="31849B"/>
                              <w:spacing w:val="-1"/>
                              <w:sz w:val="24"/>
                            </w:rPr>
                            <w:t>APPENDIX</w:t>
                          </w:r>
                          <w:r>
                            <w:rPr>
                              <w:rFonts w:ascii="Calibri"/>
                              <w:b/>
                              <w:color w:val="31849B"/>
                              <w:spacing w:val="-7"/>
                              <w:sz w:val="24"/>
                            </w:rPr>
                            <w:t xml:space="preserve"> </w:t>
                          </w:r>
                          <w:r>
                            <w:rPr>
                              <w:rFonts w:ascii="Calibri"/>
                              <w:b/>
                              <w:color w:val="31849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0491B" id="_x0000_t202" coordsize="21600,21600" o:spt="202" path="m,l,21600r21600,l21600,xe">
              <v:stroke joinstyle="miter"/>
              <v:path gradientshapeok="t" o:connecttype="rect"/>
            </v:shapetype>
            <v:shape id="Text Box 1" o:spid="_x0000_s1028" type="#_x0000_t202" style="position:absolute;margin-left:71pt;margin-top:73.75pt;width:62.1pt;height:14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" filled="f" stroked="f">
              <v:textbox inset="0,0,0,0">
                <w:txbxContent>
                  <w:p w14:paraId="3FE81780" w14:textId="77777777" w:rsidR="008540E7" w:rsidRDefault="008540E7">
                    <w:pPr>
                      <w:spacing w:line="264" w:lineRule="exact"/>
                      <w:ind w:left="20"/>
                      <w:rPr>
                        <w:rFonts w:ascii="Calibri" w:eastAsia="Calibri" w:hAnsi="Calibri" w:cs="Calibri"/>
                        <w:sz w:val="24"/>
                        <w:szCs w:val="24"/>
                      </w:rPr>
                    </w:pPr>
                    <w:r>
                      <w:rPr>
                        <w:rFonts w:ascii="Calibri"/>
                        <w:b/>
                        <w:color w:val="31849B"/>
                        <w:spacing w:val="-1"/>
                        <w:sz w:val="24"/>
                      </w:rPr>
                      <w:t>APPENDIX</w:t>
                    </w:r>
                    <w:r>
                      <w:rPr>
                        <w:rFonts w:ascii="Calibri"/>
                        <w:b/>
                        <w:color w:val="31849B"/>
                        <w:spacing w:val="-7"/>
                        <w:sz w:val="24"/>
                      </w:rPr>
                      <w:t xml:space="preserve"> </w:t>
                    </w:r>
                    <w:r>
                      <w:rPr>
                        <w:rFonts w:ascii="Calibri"/>
                        <w:b/>
                        <w:color w:val="31849B"/>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5617"/>
    <w:multiLevelType w:val="hybridMultilevel"/>
    <w:tmpl w:val="CEEA7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401348"/>
    <w:multiLevelType w:val="multilevel"/>
    <w:tmpl w:val="D8F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7028A"/>
    <w:multiLevelType w:val="multilevel"/>
    <w:tmpl w:val="4E52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32B9D"/>
    <w:multiLevelType w:val="multilevel"/>
    <w:tmpl w:val="3FFACBB4"/>
    <w:lvl w:ilvl="0">
      <w:start w:val="1"/>
      <w:numFmt w:val="decimal"/>
      <w:lvlText w:val="%1."/>
      <w:lvlJc w:val="left"/>
      <w:pPr>
        <w:ind w:left="820" w:hanging="721"/>
      </w:pPr>
      <w:rPr>
        <w:rFonts w:ascii="Calibri" w:eastAsia="Calibri" w:hAnsi="Calibri" w:hint="default"/>
        <w:b/>
        <w:bCs/>
        <w:color w:val="31849B"/>
        <w:sz w:val="22"/>
        <w:szCs w:val="22"/>
      </w:rPr>
    </w:lvl>
    <w:lvl w:ilvl="1">
      <w:start w:val="1"/>
      <w:numFmt w:val="decimal"/>
      <w:lvlText w:val="%1.%2"/>
      <w:lvlJc w:val="left"/>
      <w:pPr>
        <w:ind w:left="820" w:hanging="721"/>
      </w:pPr>
      <w:rPr>
        <w:rFonts w:ascii="Calibri" w:eastAsia="Calibri" w:hAnsi="Calibri" w:hint="default"/>
        <w:sz w:val="22"/>
        <w:szCs w:val="22"/>
      </w:rPr>
    </w:lvl>
    <w:lvl w:ilvl="2">
      <w:start w:val="1"/>
      <w:numFmt w:val="bullet"/>
      <w:lvlText w:val=""/>
      <w:lvlJc w:val="left"/>
      <w:pPr>
        <w:ind w:left="1540" w:hanging="361"/>
      </w:pPr>
      <w:rPr>
        <w:rFonts w:ascii="Symbol" w:eastAsia="Symbol" w:hAnsi="Symbol" w:hint="default"/>
        <w:sz w:val="22"/>
        <w:szCs w:val="22"/>
      </w:rPr>
    </w:lvl>
    <w:lvl w:ilvl="3">
      <w:start w:val="1"/>
      <w:numFmt w:val="bullet"/>
      <w:lvlText w:val="•"/>
      <w:lvlJc w:val="left"/>
      <w:pPr>
        <w:ind w:left="820" w:hanging="361"/>
      </w:pPr>
      <w:rPr>
        <w:rFonts w:hint="default"/>
      </w:rPr>
    </w:lvl>
    <w:lvl w:ilvl="4">
      <w:start w:val="1"/>
      <w:numFmt w:val="bullet"/>
      <w:lvlText w:val="•"/>
      <w:lvlJc w:val="left"/>
      <w:pPr>
        <w:ind w:left="820" w:hanging="361"/>
      </w:pPr>
      <w:rPr>
        <w:rFonts w:hint="default"/>
      </w:rPr>
    </w:lvl>
    <w:lvl w:ilvl="5">
      <w:start w:val="1"/>
      <w:numFmt w:val="bullet"/>
      <w:lvlText w:val="•"/>
      <w:lvlJc w:val="left"/>
      <w:pPr>
        <w:ind w:left="820" w:hanging="361"/>
      </w:pPr>
      <w:rPr>
        <w:rFonts w:hint="default"/>
      </w:rPr>
    </w:lvl>
    <w:lvl w:ilvl="6">
      <w:start w:val="1"/>
      <w:numFmt w:val="bullet"/>
      <w:lvlText w:val="•"/>
      <w:lvlJc w:val="left"/>
      <w:pPr>
        <w:ind w:left="1540" w:hanging="361"/>
      </w:pPr>
      <w:rPr>
        <w:rFonts w:hint="default"/>
      </w:rPr>
    </w:lvl>
    <w:lvl w:ilvl="7">
      <w:start w:val="1"/>
      <w:numFmt w:val="bullet"/>
      <w:lvlText w:val="•"/>
      <w:lvlJc w:val="left"/>
      <w:pPr>
        <w:ind w:left="3466" w:hanging="361"/>
      </w:pPr>
      <w:rPr>
        <w:rFonts w:hint="default"/>
      </w:rPr>
    </w:lvl>
    <w:lvl w:ilvl="8">
      <w:start w:val="1"/>
      <w:numFmt w:val="bullet"/>
      <w:lvlText w:val="•"/>
      <w:lvlJc w:val="left"/>
      <w:pPr>
        <w:ind w:left="5393" w:hanging="361"/>
      </w:pPr>
      <w:rPr>
        <w:rFonts w:hint="default"/>
      </w:rPr>
    </w:lvl>
  </w:abstractNum>
  <w:abstractNum w:abstractNumId="4" w15:restartNumberingAfterBreak="0">
    <w:nsid w:val="2B563604"/>
    <w:multiLevelType w:val="multilevel"/>
    <w:tmpl w:val="E522037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A867F9"/>
    <w:multiLevelType w:val="multilevel"/>
    <w:tmpl w:val="2EDA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231D2"/>
    <w:multiLevelType w:val="multilevel"/>
    <w:tmpl w:val="E3F83074"/>
    <w:lvl w:ilvl="0">
      <w:start w:val="5"/>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7" w15:restartNumberingAfterBreak="0">
    <w:nsid w:val="44F94C5B"/>
    <w:multiLevelType w:val="hybridMultilevel"/>
    <w:tmpl w:val="0192936E"/>
    <w:lvl w:ilvl="0" w:tplc="62467BEA">
      <w:start w:val="1"/>
      <w:numFmt w:val="bullet"/>
      <w:lvlText w:val=""/>
      <w:lvlJc w:val="left"/>
      <w:pPr>
        <w:ind w:left="1539" w:hanging="361"/>
      </w:pPr>
      <w:rPr>
        <w:rFonts w:ascii="Symbol" w:eastAsia="Symbol" w:hAnsi="Symbol" w:hint="default"/>
        <w:sz w:val="22"/>
        <w:szCs w:val="22"/>
      </w:rPr>
    </w:lvl>
    <w:lvl w:ilvl="1" w:tplc="512C9788">
      <w:start w:val="1"/>
      <w:numFmt w:val="bullet"/>
      <w:lvlText w:val="•"/>
      <w:lvlJc w:val="left"/>
      <w:pPr>
        <w:ind w:left="2310" w:hanging="361"/>
      </w:pPr>
      <w:rPr>
        <w:rFonts w:hint="default"/>
      </w:rPr>
    </w:lvl>
    <w:lvl w:ilvl="2" w:tplc="D8ACD37A">
      <w:start w:val="1"/>
      <w:numFmt w:val="bullet"/>
      <w:lvlText w:val="•"/>
      <w:lvlJc w:val="left"/>
      <w:pPr>
        <w:ind w:left="3081" w:hanging="361"/>
      </w:pPr>
      <w:rPr>
        <w:rFonts w:hint="default"/>
      </w:rPr>
    </w:lvl>
    <w:lvl w:ilvl="3" w:tplc="8FDC5338">
      <w:start w:val="1"/>
      <w:numFmt w:val="bullet"/>
      <w:lvlText w:val="•"/>
      <w:lvlJc w:val="left"/>
      <w:pPr>
        <w:ind w:left="3851" w:hanging="361"/>
      </w:pPr>
      <w:rPr>
        <w:rFonts w:hint="default"/>
      </w:rPr>
    </w:lvl>
    <w:lvl w:ilvl="4" w:tplc="0FF6A91E">
      <w:start w:val="1"/>
      <w:numFmt w:val="bullet"/>
      <w:lvlText w:val="•"/>
      <w:lvlJc w:val="left"/>
      <w:pPr>
        <w:ind w:left="4622" w:hanging="361"/>
      </w:pPr>
      <w:rPr>
        <w:rFonts w:hint="default"/>
      </w:rPr>
    </w:lvl>
    <w:lvl w:ilvl="5" w:tplc="59B4E592">
      <w:start w:val="1"/>
      <w:numFmt w:val="bullet"/>
      <w:lvlText w:val="•"/>
      <w:lvlJc w:val="left"/>
      <w:pPr>
        <w:ind w:left="5393" w:hanging="361"/>
      </w:pPr>
      <w:rPr>
        <w:rFonts w:hint="default"/>
      </w:rPr>
    </w:lvl>
    <w:lvl w:ilvl="6" w:tplc="C7BAB8E2">
      <w:start w:val="1"/>
      <w:numFmt w:val="bullet"/>
      <w:lvlText w:val="•"/>
      <w:lvlJc w:val="left"/>
      <w:pPr>
        <w:ind w:left="6163" w:hanging="361"/>
      </w:pPr>
      <w:rPr>
        <w:rFonts w:hint="default"/>
      </w:rPr>
    </w:lvl>
    <w:lvl w:ilvl="7" w:tplc="445E3360">
      <w:start w:val="1"/>
      <w:numFmt w:val="bullet"/>
      <w:lvlText w:val="•"/>
      <w:lvlJc w:val="left"/>
      <w:pPr>
        <w:ind w:left="6934" w:hanging="361"/>
      </w:pPr>
      <w:rPr>
        <w:rFonts w:hint="default"/>
      </w:rPr>
    </w:lvl>
    <w:lvl w:ilvl="8" w:tplc="44D88B52">
      <w:start w:val="1"/>
      <w:numFmt w:val="bullet"/>
      <w:lvlText w:val="•"/>
      <w:lvlJc w:val="left"/>
      <w:pPr>
        <w:ind w:left="7705" w:hanging="361"/>
      </w:pPr>
      <w:rPr>
        <w:rFonts w:hint="default"/>
      </w:rPr>
    </w:lvl>
  </w:abstractNum>
  <w:abstractNum w:abstractNumId="8" w15:restartNumberingAfterBreak="0">
    <w:nsid w:val="589C0F45"/>
    <w:multiLevelType w:val="hybridMultilevel"/>
    <w:tmpl w:val="124C38A2"/>
    <w:lvl w:ilvl="0" w:tplc="2FF67ADC">
      <w:start w:val="1"/>
      <w:numFmt w:val="bullet"/>
      <w:lvlText w:val=""/>
      <w:lvlJc w:val="left"/>
      <w:pPr>
        <w:ind w:left="820" w:hanging="361"/>
      </w:pPr>
      <w:rPr>
        <w:rFonts w:ascii="Symbol" w:eastAsia="Symbol" w:hAnsi="Symbol" w:hint="default"/>
        <w:sz w:val="22"/>
        <w:szCs w:val="22"/>
      </w:rPr>
    </w:lvl>
    <w:lvl w:ilvl="1" w:tplc="CA6E7300">
      <w:start w:val="1"/>
      <w:numFmt w:val="bullet"/>
      <w:lvlText w:val="•"/>
      <w:lvlJc w:val="left"/>
      <w:pPr>
        <w:ind w:left="1662" w:hanging="361"/>
      </w:pPr>
      <w:rPr>
        <w:rFonts w:hint="default"/>
      </w:rPr>
    </w:lvl>
    <w:lvl w:ilvl="2" w:tplc="5AE8CF7A">
      <w:start w:val="1"/>
      <w:numFmt w:val="bullet"/>
      <w:lvlText w:val="•"/>
      <w:lvlJc w:val="left"/>
      <w:pPr>
        <w:ind w:left="2505" w:hanging="361"/>
      </w:pPr>
      <w:rPr>
        <w:rFonts w:hint="default"/>
      </w:rPr>
    </w:lvl>
    <w:lvl w:ilvl="3" w:tplc="31BC5A02">
      <w:start w:val="1"/>
      <w:numFmt w:val="bullet"/>
      <w:lvlText w:val="•"/>
      <w:lvlJc w:val="left"/>
      <w:pPr>
        <w:ind w:left="3347" w:hanging="361"/>
      </w:pPr>
      <w:rPr>
        <w:rFonts w:hint="default"/>
      </w:rPr>
    </w:lvl>
    <w:lvl w:ilvl="4" w:tplc="5DA86E90">
      <w:start w:val="1"/>
      <w:numFmt w:val="bullet"/>
      <w:lvlText w:val="•"/>
      <w:lvlJc w:val="left"/>
      <w:pPr>
        <w:ind w:left="4190" w:hanging="361"/>
      </w:pPr>
      <w:rPr>
        <w:rFonts w:hint="default"/>
      </w:rPr>
    </w:lvl>
    <w:lvl w:ilvl="5" w:tplc="E250AA24">
      <w:start w:val="1"/>
      <w:numFmt w:val="bullet"/>
      <w:lvlText w:val="•"/>
      <w:lvlJc w:val="left"/>
      <w:pPr>
        <w:ind w:left="5033" w:hanging="361"/>
      </w:pPr>
      <w:rPr>
        <w:rFonts w:hint="default"/>
      </w:rPr>
    </w:lvl>
    <w:lvl w:ilvl="6" w:tplc="D44859B0">
      <w:start w:val="1"/>
      <w:numFmt w:val="bullet"/>
      <w:lvlText w:val="•"/>
      <w:lvlJc w:val="left"/>
      <w:pPr>
        <w:ind w:left="5875" w:hanging="361"/>
      </w:pPr>
      <w:rPr>
        <w:rFonts w:hint="default"/>
      </w:rPr>
    </w:lvl>
    <w:lvl w:ilvl="7" w:tplc="1C5401D8">
      <w:start w:val="1"/>
      <w:numFmt w:val="bullet"/>
      <w:lvlText w:val="•"/>
      <w:lvlJc w:val="left"/>
      <w:pPr>
        <w:ind w:left="6718" w:hanging="361"/>
      </w:pPr>
      <w:rPr>
        <w:rFonts w:hint="default"/>
      </w:rPr>
    </w:lvl>
    <w:lvl w:ilvl="8" w:tplc="1FAA09E8">
      <w:start w:val="1"/>
      <w:numFmt w:val="bullet"/>
      <w:lvlText w:val="•"/>
      <w:lvlJc w:val="left"/>
      <w:pPr>
        <w:ind w:left="7561" w:hanging="361"/>
      </w:pPr>
      <w:rPr>
        <w:rFonts w:hint="default"/>
      </w:rPr>
    </w:lvl>
  </w:abstractNum>
  <w:abstractNum w:abstractNumId="9" w15:restartNumberingAfterBreak="0">
    <w:nsid w:val="5BED6CA0"/>
    <w:multiLevelType w:val="multilevel"/>
    <w:tmpl w:val="E8E058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3C147C"/>
    <w:multiLevelType w:val="hybridMultilevel"/>
    <w:tmpl w:val="F99E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B6B70"/>
    <w:multiLevelType w:val="multilevel"/>
    <w:tmpl w:val="CF36F1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1D1744"/>
    <w:multiLevelType w:val="multilevel"/>
    <w:tmpl w:val="6CF8D5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7"/>
  </w:num>
  <w:num w:numId="3">
    <w:abstractNumId w:val="3"/>
  </w:num>
  <w:num w:numId="4">
    <w:abstractNumId w:val="2"/>
  </w:num>
  <w:num w:numId="5">
    <w:abstractNumId w:val="0"/>
  </w:num>
  <w:num w:numId="6">
    <w:abstractNumId w:val="6"/>
  </w:num>
  <w:num w:numId="7">
    <w:abstractNumId w:val="4"/>
  </w:num>
  <w:num w:numId="8">
    <w:abstractNumId w:val="11"/>
  </w:num>
  <w:num w:numId="9">
    <w:abstractNumId w:val="1"/>
  </w:num>
  <w:num w:numId="10">
    <w:abstractNumId w:val="5"/>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71"/>
    <w:rsid w:val="0000253E"/>
    <w:rsid w:val="00046D43"/>
    <w:rsid w:val="0006565E"/>
    <w:rsid w:val="00066911"/>
    <w:rsid w:val="00084FF4"/>
    <w:rsid w:val="000A297B"/>
    <w:rsid w:val="000A2B1D"/>
    <w:rsid w:val="000D2129"/>
    <w:rsid w:val="000D784B"/>
    <w:rsid w:val="00116B89"/>
    <w:rsid w:val="00117355"/>
    <w:rsid w:val="0017163F"/>
    <w:rsid w:val="001A123C"/>
    <w:rsid w:val="001A17CF"/>
    <w:rsid w:val="001D565C"/>
    <w:rsid w:val="00212B1C"/>
    <w:rsid w:val="002178E1"/>
    <w:rsid w:val="002314D6"/>
    <w:rsid w:val="00285CF4"/>
    <w:rsid w:val="00293293"/>
    <w:rsid w:val="002C7591"/>
    <w:rsid w:val="002E4C67"/>
    <w:rsid w:val="002F00AF"/>
    <w:rsid w:val="002F1F16"/>
    <w:rsid w:val="0032324E"/>
    <w:rsid w:val="00356333"/>
    <w:rsid w:val="00384C1D"/>
    <w:rsid w:val="003971D0"/>
    <w:rsid w:val="003D7676"/>
    <w:rsid w:val="003F7D71"/>
    <w:rsid w:val="004072CB"/>
    <w:rsid w:val="00415756"/>
    <w:rsid w:val="00440F86"/>
    <w:rsid w:val="004551F4"/>
    <w:rsid w:val="00465FCE"/>
    <w:rsid w:val="00477A5D"/>
    <w:rsid w:val="004843B5"/>
    <w:rsid w:val="004D488F"/>
    <w:rsid w:val="00534D70"/>
    <w:rsid w:val="00537A77"/>
    <w:rsid w:val="00546102"/>
    <w:rsid w:val="00561BBC"/>
    <w:rsid w:val="005B6464"/>
    <w:rsid w:val="005B7A7A"/>
    <w:rsid w:val="005E5703"/>
    <w:rsid w:val="005F6D58"/>
    <w:rsid w:val="006A07DB"/>
    <w:rsid w:val="006E3BF1"/>
    <w:rsid w:val="007A57FB"/>
    <w:rsid w:val="007B3B01"/>
    <w:rsid w:val="007D5E79"/>
    <w:rsid w:val="007E1C9B"/>
    <w:rsid w:val="00827934"/>
    <w:rsid w:val="00847D44"/>
    <w:rsid w:val="0085129E"/>
    <w:rsid w:val="008540E7"/>
    <w:rsid w:val="00861301"/>
    <w:rsid w:val="00873D2F"/>
    <w:rsid w:val="00877587"/>
    <w:rsid w:val="008D2805"/>
    <w:rsid w:val="008F0315"/>
    <w:rsid w:val="008F751B"/>
    <w:rsid w:val="00905771"/>
    <w:rsid w:val="00930473"/>
    <w:rsid w:val="00931305"/>
    <w:rsid w:val="009E1A87"/>
    <w:rsid w:val="00A04391"/>
    <w:rsid w:val="00A4608A"/>
    <w:rsid w:val="00AC033D"/>
    <w:rsid w:val="00AD0C37"/>
    <w:rsid w:val="00B228E4"/>
    <w:rsid w:val="00B27E71"/>
    <w:rsid w:val="00B86C6B"/>
    <w:rsid w:val="00BA0774"/>
    <w:rsid w:val="00BA1944"/>
    <w:rsid w:val="00BC3CD3"/>
    <w:rsid w:val="00BC7A79"/>
    <w:rsid w:val="00BE5655"/>
    <w:rsid w:val="00BF074A"/>
    <w:rsid w:val="00BF2084"/>
    <w:rsid w:val="00C525C6"/>
    <w:rsid w:val="00CD15AD"/>
    <w:rsid w:val="00CD6040"/>
    <w:rsid w:val="00D40AAD"/>
    <w:rsid w:val="00D76F88"/>
    <w:rsid w:val="00DA73BF"/>
    <w:rsid w:val="00DB79FA"/>
    <w:rsid w:val="00DE5881"/>
    <w:rsid w:val="00E55EF1"/>
    <w:rsid w:val="00E60DF9"/>
    <w:rsid w:val="00EC10A2"/>
    <w:rsid w:val="00F10FA1"/>
    <w:rsid w:val="00F1763E"/>
    <w:rsid w:val="00F40EC0"/>
    <w:rsid w:val="00F73A26"/>
    <w:rsid w:val="00F972A7"/>
    <w:rsid w:val="00FD21DD"/>
    <w:rsid w:val="00FE39B8"/>
    <w:rsid w:val="00FF19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5B86A"/>
  <w15:docId w15:val="{520D2B90-11C8-470F-9E6C-BCA130F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7934"/>
    <w:rPr>
      <w:color w:val="0000FF"/>
      <w:u w:val="single"/>
    </w:rPr>
  </w:style>
  <w:style w:type="paragraph" w:styleId="Header">
    <w:name w:val="header"/>
    <w:basedOn w:val="Normal"/>
    <w:link w:val="HeaderChar"/>
    <w:uiPriority w:val="99"/>
    <w:unhideWhenUsed/>
    <w:rsid w:val="00BC7A79"/>
    <w:pPr>
      <w:tabs>
        <w:tab w:val="center" w:pos="4513"/>
        <w:tab w:val="right" w:pos="9026"/>
      </w:tabs>
    </w:pPr>
  </w:style>
  <w:style w:type="character" w:customStyle="1" w:styleId="HeaderChar">
    <w:name w:val="Header Char"/>
    <w:basedOn w:val="DefaultParagraphFont"/>
    <w:link w:val="Header"/>
    <w:uiPriority w:val="99"/>
    <w:rsid w:val="00BC7A79"/>
  </w:style>
  <w:style w:type="paragraph" w:styleId="Footer">
    <w:name w:val="footer"/>
    <w:basedOn w:val="Normal"/>
    <w:link w:val="FooterChar"/>
    <w:unhideWhenUsed/>
    <w:rsid w:val="00BC7A79"/>
    <w:pPr>
      <w:tabs>
        <w:tab w:val="center" w:pos="4513"/>
        <w:tab w:val="right" w:pos="9026"/>
      </w:tabs>
    </w:pPr>
  </w:style>
  <w:style w:type="character" w:customStyle="1" w:styleId="FooterChar">
    <w:name w:val="Footer Char"/>
    <w:basedOn w:val="DefaultParagraphFont"/>
    <w:link w:val="Footer"/>
    <w:uiPriority w:val="99"/>
    <w:rsid w:val="00BC7A79"/>
  </w:style>
  <w:style w:type="paragraph" w:styleId="BalloonText">
    <w:name w:val="Balloon Text"/>
    <w:basedOn w:val="Normal"/>
    <w:link w:val="BalloonTextChar"/>
    <w:uiPriority w:val="99"/>
    <w:semiHidden/>
    <w:unhideWhenUsed/>
    <w:rsid w:val="00905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5771"/>
    <w:rPr>
      <w:rFonts w:ascii="Lucida Grande" w:hAnsi="Lucida Grande"/>
      <w:sz w:val="18"/>
      <w:szCs w:val="18"/>
    </w:rPr>
  </w:style>
  <w:style w:type="character" w:styleId="FollowedHyperlink">
    <w:name w:val="FollowedHyperlink"/>
    <w:basedOn w:val="DefaultParagraphFont"/>
    <w:uiPriority w:val="99"/>
    <w:semiHidden/>
    <w:unhideWhenUsed/>
    <w:rsid w:val="0085129E"/>
    <w:rPr>
      <w:color w:val="800080" w:themeColor="followedHyperlink"/>
      <w:u w:val="single"/>
    </w:rPr>
  </w:style>
  <w:style w:type="character" w:styleId="CommentReference">
    <w:name w:val="annotation reference"/>
    <w:basedOn w:val="DefaultParagraphFont"/>
    <w:uiPriority w:val="99"/>
    <w:semiHidden/>
    <w:unhideWhenUsed/>
    <w:rsid w:val="002F1F16"/>
    <w:rPr>
      <w:sz w:val="18"/>
      <w:szCs w:val="18"/>
    </w:rPr>
  </w:style>
  <w:style w:type="paragraph" w:styleId="CommentText">
    <w:name w:val="annotation text"/>
    <w:basedOn w:val="Normal"/>
    <w:link w:val="CommentTextChar"/>
    <w:uiPriority w:val="99"/>
    <w:semiHidden/>
    <w:unhideWhenUsed/>
    <w:rsid w:val="002F1F16"/>
    <w:rPr>
      <w:sz w:val="24"/>
      <w:szCs w:val="24"/>
    </w:rPr>
  </w:style>
  <w:style w:type="character" w:customStyle="1" w:styleId="CommentTextChar">
    <w:name w:val="Comment Text Char"/>
    <w:basedOn w:val="DefaultParagraphFont"/>
    <w:link w:val="CommentText"/>
    <w:uiPriority w:val="99"/>
    <w:semiHidden/>
    <w:rsid w:val="002F1F16"/>
    <w:rPr>
      <w:sz w:val="24"/>
      <w:szCs w:val="24"/>
    </w:rPr>
  </w:style>
  <w:style w:type="paragraph" w:styleId="CommentSubject">
    <w:name w:val="annotation subject"/>
    <w:basedOn w:val="CommentText"/>
    <w:next w:val="CommentText"/>
    <w:link w:val="CommentSubjectChar"/>
    <w:uiPriority w:val="99"/>
    <w:semiHidden/>
    <w:unhideWhenUsed/>
    <w:rsid w:val="002F1F16"/>
    <w:rPr>
      <w:b/>
      <w:bCs/>
      <w:sz w:val="20"/>
      <w:szCs w:val="20"/>
    </w:rPr>
  </w:style>
  <w:style w:type="character" w:customStyle="1" w:styleId="CommentSubjectChar">
    <w:name w:val="Comment Subject Char"/>
    <w:basedOn w:val="CommentTextChar"/>
    <w:link w:val="CommentSubject"/>
    <w:uiPriority w:val="99"/>
    <w:semiHidden/>
    <w:rsid w:val="002F1F16"/>
    <w:rPr>
      <w:b/>
      <w:bCs/>
      <w:sz w:val="20"/>
      <w:szCs w:val="20"/>
    </w:rPr>
  </w:style>
  <w:style w:type="paragraph" w:styleId="NormalWeb">
    <w:name w:val="Normal (Web)"/>
    <w:basedOn w:val="Normal"/>
    <w:uiPriority w:val="99"/>
    <w:semiHidden/>
    <w:unhideWhenUsed/>
    <w:rsid w:val="004072CB"/>
    <w:pPr>
      <w:widowControl/>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4072CB"/>
  </w:style>
  <w:style w:type="paragraph" w:styleId="Revision">
    <w:name w:val="Revision"/>
    <w:hidden/>
    <w:uiPriority w:val="99"/>
    <w:semiHidden/>
    <w:rsid w:val="00561BB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1218">
      <w:bodyDiv w:val="1"/>
      <w:marLeft w:val="0"/>
      <w:marRight w:val="0"/>
      <w:marTop w:val="0"/>
      <w:marBottom w:val="0"/>
      <w:divBdr>
        <w:top w:val="none" w:sz="0" w:space="0" w:color="auto"/>
        <w:left w:val="none" w:sz="0" w:space="0" w:color="auto"/>
        <w:bottom w:val="none" w:sz="0" w:space="0" w:color="auto"/>
        <w:right w:val="none" w:sz="0" w:space="0" w:color="auto"/>
      </w:divBdr>
    </w:div>
    <w:div w:id="1040712374">
      <w:bodyDiv w:val="1"/>
      <w:marLeft w:val="0"/>
      <w:marRight w:val="0"/>
      <w:marTop w:val="0"/>
      <w:marBottom w:val="0"/>
      <w:divBdr>
        <w:top w:val="none" w:sz="0" w:space="0" w:color="auto"/>
        <w:left w:val="none" w:sz="0" w:space="0" w:color="auto"/>
        <w:bottom w:val="none" w:sz="0" w:space="0" w:color="auto"/>
        <w:right w:val="none" w:sz="0" w:space="0" w:color="auto"/>
      </w:divBdr>
    </w:div>
    <w:div w:id="1385057695">
      <w:bodyDiv w:val="1"/>
      <w:marLeft w:val="0"/>
      <w:marRight w:val="0"/>
      <w:marTop w:val="0"/>
      <w:marBottom w:val="0"/>
      <w:divBdr>
        <w:top w:val="none" w:sz="0" w:space="0" w:color="auto"/>
        <w:left w:val="none" w:sz="0" w:space="0" w:color="auto"/>
        <w:bottom w:val="none" w:sz="0" w:space="0" w:color="auto"/>
        <w:right w:val="none" w:sz="0" w:space="0" w:color="auto"/>
      </w:divBdr>
    </w:div>
    <w:div w:id="2057848794">
      <w:bodyDiv w:val="1"/>
      <w:marLeft w:val="0"/>
      <w:marRight w:val="0"/>
      <w:marTop w:val="0"/>
      <w:marBottom w:val="0"/>
      <w:divBdr>
        <w:top w:val="none" w:sz="0" w:space="0" w:color="auto"/>
        <w:left w:val="none" w:sz="0" w:space="0" w:color="auto"/>
        <w:bottom w:val="none" w:sz="0" w:space="0" w:color="auto"/>
        <w:right w:val="none" w:sz="0" w:space="0" w:color="auto"/>
      </w:divBdr>
    </w:div>
    <w:div w:id="213170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aklands.ac.uk/about-us" TargetMode="External"/><Relationship Id="rId18" Type="http://schemas.openxmlformats.org/officeDocument/2006/relationships/hyperlink" Target="https://www.gov.uk/make-a-freedom-of-information-request" TargetMode="External"/><Relationship Id="rId26" Type="http://schemas.openxmlformats.org/officeDocument/2006/relationships/hyperlink" Target="http://www.oaklands.ac.uk" TargetMode="External"/><Relationship Id="rId3" Type="http://schemas.openxmlformats.org/officeDocument/2006/relationships/customXml" Target="../customXml/item3.xml"/><Relationship Id="rId21" Type="http://schemas.openxmlformats.org/officeDocument/2006/relationships/hyperlink" Target="http://www.oaklands.ac.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media/1131/definition-document-colleges-of-further-education.pdf" TargetMode="External"/><Relationship Id="rId17" Type="http://schemas.openxmlformats.org/officeDocument/2006/relationships/hyperlink" Target="mailto:Quality@oaklands.ac.uk" TargetMode="External"/><Relationship Id="rId25" Type="http://schemas.openxmlformats.org/officeDocument/2006/relationships/hyperlink" Target="http://www.oaklands.ac.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si/2004/3391/contents/made" TargetMode="External"/><Relationship Id="rId20" Type="http://schemas.openxmlformats.org/officeDocument/2006/relationships/hyperlink" Target="http://www.oaklands.ac.uk" TargetMode="External"/><Relationship Id="rId29"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oaklands.ac.u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data-protection" TargetMode="External"/><Relationship Id="rId23" Type="http://schemas.openxmlformats.org/officeDocument/2006/relationships/hyperlink" Target="http://www.oaklands.ac.uk" TargetMode="External"/><Relationship Id="rId28" Type="http://schemas.openxmlformats.org/officeDocument/2006/relationships/hyperlink" Target="mailto:Quality@oaklands.ac.uk" TargetMode="External"/><Relationship Id="rId10" Type="http://schemas.openxmlformats.org/officeDocument/2006/relationships/endnotes" Target="endnotes.xml"/><Relationship Id="rId19" Type="http://schemas.openxmlformats.org/officeDocument/2006/relationships/hyperlink" Target="https://ico.org.uk/media/1131/definition-document-colleges-of-further-educatio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oaklands.ac.uk" TargetMode="External"/><Relationship Id="rId22" Type="http://schemas.openxmlformats.org/officeDocument/2006/relationships/hyperlink" Target="http://www.oaklands.ac.uk" TargetMode="External"/><Relationship Id="rId27" Type="http://schemas.openxmlformats.org/officeDocument/2006/relationships/hyperlink" Target="mailto:Quality@oaklands.ac.u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2021-05-21T23:00:00+00:00</Date_x0020_Published>
    <Next_x0020_Review_x0020_Date xmlns="b8ba1014-f387-4088-8c34-c67e8d1a8198">2022-05-21T23:00:00+00:00</Next_x0020_Review_x0020_Date>
    <TaxCatchAll xmlns="9ba5b622-9bea-4e76-a9b4-81fbe07a55a2">
      <Value>2</Value>
    </TaxCatchAll>
    <Number xmlns="e9b30c5b-ed23-413b-8acc-e87e18250478">71</Number>
    <Responsibility xmlns="e9b30c5b-ed23-413b-8acc-e87e18250478">5</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67BC8EFF-63FA-4C7E-9916-FA4B5E559AE3}">
  <ds:schemaRefs>
    <ds:schemaRef ds:uri="http://schemas.microsoft.com/sharepoint/v3/contenttype/forms"/>
  </ds:schemaRefs>
</ds:datastoreItem>
</file>

<file path=customXml/itemProps2.xml><?xml version="1.0" encoding="utf-8"?>
<ds:datastoreItem xmlns:ds="http://schemas.openxmlformats.org/officeDocument/2006/customXml" ds:itemID="{B434DD80-EEF1-45AA-8872-B43D5B3A4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41CC-BDBD-4311-AFD0-8B7E3C141843}">
  <ds:schemaRefs>
    <ds:schemaRef ds:uri="http://schemas.openxmlformats.org/officeDocument/2006/bibliography"/>
  </ds:schemaRefs>
</ds:datastoreItem>
</file>

<file path=customXml/itemProps4.xml><?xml version="1.0" encoding="utf-8"?>
<ds:datastoreItem xmlns:ds="http://schemas.openxmlformats.org/officeDocument/2006/customXml" ds:itemID="{7E7EB854-9480-4C93-B642-7936C7104B72}">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Freedom of Information Publication Scheme</vt:lpstr>
    </vt:vector>
  </TitlesOfParts>
  <Company>Oaklands College</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Publication Scheme</dc:title>
  <dc:subject>Information Security Management System (ISMS)</dc:subject>
  <dc:creator>Tristan Self</dc:creator>
  <cp:lastModifiedBy>Wendy Rayner</cp:lastModifiedBy>
  <cp:revision>6</cp:revision>
  <cp:lastPrinted>2019-05-02T13:57:00Z</cp:lastPrinted>
  <dcterms:created xsi:type="dcterms:W3CDTF">2020-05-22T10:58:00Z</dcterms:created>
  <dcterms:modified xsi:type="dcterms:W3CDTF">2021-09-21T09:55:00Z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2017-08-18T00:00:00Z</vt:filetime>
  </property>
  <property fmtid="{D5CDD505-2E9C-101B-9397-08002B2CF9AE}" pid="4" name="ContentTypeId">
    <vt:lpwstr>0x01010012DC65810F9CDE45A884382034990131</vt:lpwstr>
  </property>
  <property fmtid="{D5CDD505-2E9C-101B-9397-08002B2CF9AE}" pid="5" name="College Department">
    <vt:lpwstr/>
  </property>
  <property fmtid="{D5CDD505-2E9C-101B-9397-08002B2CF9AE}" pid="6" name="Responsibility">
    <vt:lpwstr/>
  </property>
  <property fmtid="{D5CDD505-2E9C-101B-9397-08002B2CF9AE}" pid="7" name="Department">
    <vt:lpwstr>2;#Oaklands College|88df56ba-5a5a-448a-8d4d-f82e9651c881</vt:lpwstr>
  </property>
</Properties>
</file>