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FDD0" w14:textId="77777777" w:rsidR="00B8405D" w:rsidRDefault="00200A53">
      <w:pPr>
        <w:spacing w:after="60" w:line="346" w:lineRule="auto"/>
        <w:ind w:left="0" w:right="2109" w:firstLine="2158"/>
      </w:pPr>
      <w:r>
        <w:rPr>
          <w:noProof/>
        </w:rPr>
        <w:drawing>
          <wp:inline distT="0" distB="0" distL="0" distR="0" wp14:anchorId="57ED648D" wp14:editId="508835C6">
            <wp:extent cx="2981325" cy="1085850"/>
            <wp:effectExtent l="0" t="0" r="0" b="0"/>
            <wp:docPr id="258" name="Pictur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6DDD440" w14:textId="607BDFDC" w:rsidR="00B8405D" w:rsidRDefault="00200A53">
      <w:r>
        <w:t>Trade Union Facility Time 20</w:t>
      </w:r>
      <w:r w:rsidR="00A2710E">
        <w:t>20</w:t>
      </w:r>
      <w:r>
        <w:t xml:space="preserve"> -20</w:t>
      </w:r>
      <w:r w:rsidR="00444A71">
        <w:t>2</w:t>
      </w:r>
      <w:r w:rsidR="00A2710E">
        <w:t>1</w:t>
      </w:r>
    </w:p>
    <w:tbl>
      <w:tblPr>
        <w:tblStyle w:val="TableGrid"/>
        <w:tblW w:w="9642" w:type="dxa"/>
        <w:tblInd w:w="5" w:type="dxa"/>
        <w:tblCellMar>
          <w:top w:w="5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7261"/>
        <w:gridCol w:w="2381"/>
      </w:tblGrid>
      <w:tr w:rsidR="00B8405D" w14:paraId="717E1829" w14:textId="77777777" w:rsidTr="508835C6">
        <w:trPr>
          <w:trHeight w:val="6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248439" w14:textId="77777777" w:rsidR="00B8405D" w:rsidRDefault="00200A53">
            <w:pPr>
              <w:spacing w:after="76"/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Table 1 </w:t>
            </w:r>
          </w:p>
          <w:p w14:paraId="5EF16AE7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Relevant union officials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F04D8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6589C602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 </w:t>
            </w:r>
          </w:p>
        </w:tc>
      </w:tr>
      <w:tr w:rsidR="00B8405D" w14:paraId="6B8CB3E7" w14:textId="77777777" w:rsidTr="508835C6">
        <w:trPr>
          <w:trHeight w:val="49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1CA25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Number of employees who were relevant union officials during the relevant period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49A9F" w14:textId="77777777" w:rsidR="00B8405D" w:rsidRDefault="00200A53">
            <w:pPr>
              <w:ind w:left="0"/>
              <w:jc w:val="both"/>
            </w:pPr>
            <w:r>
              <w:rPr>
                <w:rFonts w:ascii="Arial" w:eastAsia="Arial" w:hAnsi="Arial" w:cs="Arial"/>
                <w:i/>
                <w:sz w:val="18"/>
              </w:rPr>
              <w:t xml:space="preserve">Full-time equivalent employee number </w:t>
            </w:r>
          </w:p>
        </w:tc>
      </w:tr>
      <w:tr w:rsidR="00B8405D" w14:paraId="0E56706F" w14:textId="77777777" w:rsidTr="508835C6">
        <w:trPr>
          <w:trHeight w:val="3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EA593" w14:textId="31755673" w:rsidR="00B8405D" w:rsidRDefault="00A521B4">
            <w:pPr>
              <w:ind w:left="0"/>
            </w:pPr>
            <w:r>
              <w:t>6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2A73B" w14:textId="787B3CBE" w:rsidR="00B8405D" w:rsidRPr="00F36F0D" w:rsidRDefault="0DD96733" w:rsidP="508835C6">
            <w:pPr>
              <w:ind w:left="0"/>
            </w:pPr>
            <w:r>
              <w:t>4</w:t>
            </w:r>
          </w:p>
        </w:tc>
      </w:tr>
      <w:tr w:rsidR="00B8405D" w14:paraId="2CF111A6" w14:textId="77777777" w:rsidTr="508835C6">
        <w:trPr>
          <w:trHeight w:val="1213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23F851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6FF9F26C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 </w:t>
            </w:r>
          </w:p>
          <w:p w14:paraId="62D5FF82" w14:textId="77777777" w:rsidR="00B8405D" w:rsidRDefault="00200A53">
            <w:pPr>
              <w:spacing w:after="76"/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Table 2 </w:t>
            </w:r>
          </w:p>
          <w:p w14:paraId="46B81C2E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Percentage of time spent on facility time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DF784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38AD3E86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69445DAA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7ECA2B6E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 </w:t>
            </w:r>
          </w:p>
        </w:tc>
      </w:tr>
      <w:tr w:rsidR="00B8405D" w14:paraId="4CDDC9AB" w14:textId="77777777" w:rsidTr="508835C6">
        <w:trPr>
          <w:trHeight w:val="3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EDC5B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Percentage of time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85ABE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i/>
                <w:sz w:val="18"/>
              </w:rPr>
              <w:t xml:space="preserve">Number of employees </w:t>
            </w:r>
          </w:p>
        </w:tc>
      </w:tr>
      <w:tr w:rsidR="00B8405D" w14:paraId="7CAF47F1" w14:textId="77777777" w:rsidTr="508835C6">
        <w:trPr>
          <w:trHeight w:val="3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E8A1F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0%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5CD3C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  </w:t>
            </w:r>
          </w:p>
        </w:tc>
      </w:tr>
      <w:tr w:rsidR="00B8405D" w14:paraId="58638F14" w14:textId="77777777" w:rsidTr="508835C6">
        <w:trPr>
          <w:trHeight w:val="3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7DDE3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1-50%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38B1" w14:textId="3EF41C6C" w:rsidR="00B8405D" w:rsidRDefault="00E3100F">
            <w:pPr>
              <w:ind w:left="0"/>
            </w:pPr>
            <w:r>
              <w:t>6</w:t>
            </w:r>
          </w:p>
        </w:tc>
      </w:tr>
      <w:tr w:rsidR="00B8405D" w14:paraId="5E4C4543" w14:textId="77777777" w:rsidTr="508835C6">
        <w:trPr>
          <w:trHeight w:val="3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D59E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51%-99%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090E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  </w:t>
            </w:r>
          </w:p>
        </w:tc>
      </w:tr>
      <w:tr w:rsidR="00B8405D" w14:paraId="38C23F52" w14:textId="77777777" w:rsidTr="508835C6">
        <w:trPr>
          <w:trHeight w:val="3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9F9C0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100%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F0F7F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  </w:t>
            </w:r>
          </w:p>
        </w:tc>
      </w:tr>
      <w:tr w:rsidR="00B8405D" w14:paraId="58926D5A" w14:textId="77777777" w:rsidTr="508835C6">
        <w:trPr>
          <w:trHeight w:val="1212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F0411DF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2A2E4CC3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 </w:t>
            </w:r>
          </w:p>
          <w:p w14:paraId="4D43A9E2" w14:textId="77777777" w:rsidR="00B8405D" w:rsidRDefault="00200A53">
            <w:pPr>
              <w:spacing w:after="77"/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Table 3 </w:t>
            </w:r>
          </w:p>
          <w:p w14:paraId="37D92329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Percentage of pay bill spent on facility time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6B07E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074D8806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44681523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67FFBA14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 </w:t>
            </w:r>
          </w:p>
        </w:tc>
      </w:tr>
      <w:tr w:rsidR="00B8405D" w14:paraId="62E8D135" w14:textId="77777777" w:rsidTr="508835C6">
        <w:trPr>
          <w:trHeight w:val="49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9F89B" w14:textId="77777777" w:rsidR="00B8405D" w:rsidRDefault="00200A53">
            <w:pPr>
              <w:ind w:left="0" w:right="935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The percentage of the total pay bill spent on facility time, calculated as:  (total cost of facility time ÷ total pay bill) x 100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AA6D0" w14:textId="5F91794D" w:rsidR="000A5D22" w:rsidRPr="000A5D22" w:rsidRDefault="000A5D22" w:rsidP="000A5D22">
            <w:pPr>
              <w:ind w:left="0"/>
              <w:rPr>
                <w:rFonts w:eastAsia="Times New Roman"/>
                <w:b w:val="0"/>
                <w:color w:val="auto"/>
              </w:rPr>
            </w:pPr>
            <w:r w:rsidRPr="000A5D22">
              <w:rPr>
                <w:color w:val="auto"/>
              </w:rPr>
              <w:t>0.1</w:t>
            </w:r>
            <w:r w:rsidR="00A2710E">
              <w:rPr>
                <w:color w:val="auto"/>
              </w:rPr>
              <w:t>6</w:t>
            </w:r>
            <w:r w:rsidRPr="000A5D22">
              <w:rPr>
                <w:color w:val="auto"/>
              </w:rPr>
              <w:t>%</w:t>
            </w:r>
          </w:p>
          <w:p w14:paraId="5642FCCB" w14:textId="3BEAA253" w:rsidR="00B8405D" w:rsidRDefault="00B8405D">
            <w:pPr>
              <w:ind w:left="0"/>
            </w:pPr>
          </w:p>
        </w:tc>
      </w:tr>
      <w:tr w:rsidR="00B8405D" w14:paraId="1E3123C0" w14:textId="77777777" w:rsidTr="508835C6">
        <w:trPr>
          <w:trHeight w:val="121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AED9D0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</w:t>
            </w:r>
          </w:p>
          <w:p w14:paraId="06E6C833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 </w:t>
            </w:r>
          </w:p>
          <w:p w14:paraId="5E9AF284" w14:textId="77777777" w:rsidR="00B8405D" w:rsidRDefault="00200A53">
            <w:pPr>
              <w:spacing w:after="76"/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Table 4 </w:t>
            </w:r>
          </w:p>
          <w:p w14:paraId="79568F50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sz w:val="18"/>
              </w:rPr>
              <w:t xml:space="preserve">Paid trade union activities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4D658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025F9F33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296B27F8" w14:textId="77777777" w:rsidR="00B8405D" w:rsidRDefault="00200A53">
            <w:pPr>
              <w:spacing w:after="9"/>
              <w:ind w:left="0"/>
            </w:pPr>
            <w:r>
              <w:rPr>
                <w:b w:val="0"/>
              </w:rPr>
              <w:t xml:space="preserve">  </w:t>
            </w:r>
          </w:p>
          <w:p w14:paraId="0EE910AB" w14:textId="77777777" w:rsidR="00B8405D" w:rsidRDefault="00200A53">
            <w:pPr>
              <w:ind w:left="0"/>
            </w:pPr>
            <w:r>
              <w:rPr>
                <w:b w:val="0"/>
              </w:rPr>
              <w:t xml:space="preserve">  </w:t>
            </w:r>
          </w:p>
        </w:tc>
      </w:tr>
      <w:tr w:rsidR="00B8405D" w14:paraId="5AA615FE" w14:textId="77777777" w:rsidTr="508835C6">
        <w:trPr>
          <w:trHeight w:val="730"/>
        </w:trPr>
        <w:tc>
          <w:tcPr>
            <w:tcW w:w="7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535FE" w14:textId="77777777" w:rsidR="00B8405D" w:rsidRDefault="00200A53">
            <w:pPr>
              <w:ind w:left="0"/>
            </w:pPr>
            <w:r>
              <w:rPr>
                <w:rFonts w:ascii="Arial" w:eastAsia="Arial" w:hAnsi="Arial" w:cs="Arial"/>
                <w:b w:val="0"/>
                <w:color w:val="494949"/>
                <w:sz w:val="18"/>
              </w:rPr>
              <w:t xml:space="preserve">Percentage of total paid facility time hours spent on paid Trade union activities 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859FA" w14:textId="739E46BC" w:rsidR="00F36F0D" w:rsidRPr="000970F4" w:rsidRDefault="00200A53" w:rsidP="00F36F0D">
            <w:pPr>
              <w:ind w:left="0"/>
              <w:rPr>
                <w:rFonts w:eastAsia="Times New Roman"/>
                <w:b w:val="0"/>
                <w:sz w:val="20"/>
                <w:szCs w:val="20"/>
              </w:rPr>
            </w:pPr>
            <w:r w:rsidRPr="000970F4">
              <w:rPr>
                <w:rFonts w:ascii="Arial" w:eastAsia="Arial" w:hAnsi="Arial" w:cs="Arial"/>
                <w:b w:val="0"/>
                <w:color w:val="494949"/>
                <w:sz w:val="16"/>
                <w:szCs w:val="20"/>
              </w:rPr>
              <w:t xml:space="preserve"> </w:t>
            </w:r>
            <w:r w:rsidR="000970F4" w:rsidRPr="000970F4">
              <w:t>0</w:t>
            </w:r>
            <w:r w:rsidR="00F36F0D" w:rsidRPr="000970F4">
              <w:t>.</w:t>
            </w:r>
            <w:r w:rsidR="000970F4" w:rsidRPr="000970F4">
              <w:t>00</w:t>
            </w:r>
            <w:r w:rsidR="00F36F0D" w:rsidRPr="000970F4">
              <w:rPr>
                <w:sz w:val="20"/>
                <w:szCs w:val="20"/>
              </w:rPr>
              <w:t>%</w:t>
            </w:r>
          </w:p>
          <w:p w14:paraId="3A6548C9" w14:textId="2A4A20F8" w:rsidR="00B8405D" w:rsidRDefault="00B8405D" w:rsidP="00886931">
            <w:pPr>
              <w:ind w:left="0"/>
            </w:pPr>
          </w:p>
        </w:tc>
      </w:tr>
    </w:tbl>
    <w:p w14:paraId="30A69C59" w14:textId="77777777" w:rsidR="00B8405D" w:rsidRDefault="00200A53">
      <w:pPr>
        <w:ind w:left="49"/>
        <w:jc w:val="center"/>
      </w:pPr>
      <w:r>
        <w:rPr>
          <w:b w:val="0"/>
        </w:rPr>
        <w:t xml:space="preserve"> </w:t>
      </w:r>
    </w:p>
    <w:sectPr w:rsidR="00B8405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5D"/>
    <w:rsid w:val="000970F4"/>
    <w:rsid w:val="000A5D22"/>
    <w:rsid w:val="00127E77"/>
    <w:rsid w:val="001C0ABA"/>
    <w:rsid w:val="00200A53"/>
    <w:rsid w:val="00205A97"/>
    <w:rsid w:val="00444A71"/>
    <w:rsid w:val="00822065"/>
    <w:rsid w:val="00886931"/>
    <w:rsid w:val="00A2710E"/>
    <w:rsid w:val="00A521B4"/>
    <w:rsid w:val="00B8405D"/>
    <w:rsid w:val="00C75389"/>
    <w:rsid w:val="00C86C31"/>
    <w:rsid w:val="00D3349F"/>
    <w:rsid w:val="00E22B87"/>
    <w:rsid w:val="00E3100F"/>
    <w:rsid w:val="00F36F0D"/>
    <w:rsid w:val="0DD96733"/>
    <w:rsid w:val="5088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168B"/>
  <w15:docId w15:val="{1F2A68C9-8607-4737-906A-8B3D15CC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823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9740A3D38FA04598CB10F2C9669958" ma:contentTypeVersion="10" ma:contentTypeDescription="Create a new document." ma:contentTypeScope="" ma:versionID="555d376c8b82afbd4a24550bb1648b77">
  <xsd:schema xmlns:xsd="http://www.w3.org/2001/XMLSchema" xmlns:xs="http://www.w3.org/2001/XMLSchema" xmlns:p="http://schemas.microsoft.com/office/2006/metadata/properties" xmlns:ns2="eb872e03-7c76-4513-b3ec-f7bac3138ce4" targetNamespace="http://schemas.microsoft.com/office/2006/metadata/properties" ma:root="true" ma:fieldsID="f362dbb0695bf86cf153d1b570547d05" ns2:_="">
    <xsd:import namespace="eb872e03-7c76-4513-b3ec-f7bac3138c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72e03-7c76-4513-b3ec-f7bac3138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8BF88C-8624-460F-B7CC-9B758282B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9A9B79-3610-4EC8-B21D-EA16CA69A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68CED8-7737-4560-8C09-EDADEB277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872e03-7c76-4513-b3ec-f7bac3138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Company>Oaklands College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Reshmin Haq</dc:creator>
  <cp:keywords/>
  <cp:lastModifiedBy>Paul McCormack</cp:lastModifiedBy>
  <cp:revision>2</cp:revision>
  <dcterms:created xsi:type="dcterms:W3CDTF">2022-06-05T06:56:00Z</dcterms:created>
  <dcterms:modified xsi:type="dcterms:W3CDTF">2022-06-05T06:56:00Z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0x0101003F9740A3D38FA04598CB10F2C9669958</vt:lpwstr>
  </property>
</Properties>
</file>